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85C7" w14:textId="2F46E374" w:rsidR="00F40E5D" w:rsidRDefault="00F40E5D">
      <w:pPr>
        <w:jc w:val="both"/>
        <w:rPr>
          <w:rFonts w:ascii="Trebuchet MS" w:hAnsi="Trebuchet MS"/>
          <w:b/>
          <w:smallCaps/>
          <w:sz w:val="22"/>
          <w:szCs w:val="22"/>
        </w:rPr>
      </w:pPr>
      <w:bookmarkStart w:id="0" w:name="_GoBack"/>
      <w:bookmarkEnd w:id="0"/>
    </w:p>
    <w:p w14:paraId="4D90B7A0" w14:textId="77777777" w:rsidR="00EE74E7" w:rsidRPr="00931180" w:rsidRDefault="00EE74E7">
      <w:pPr>
        <w:jc w:val="both"/>
        <w:rPr>
          <w:rFonts w:ascii="Trebuchet MS" w:hAnsi="Trebuchet MS"/>
          <w:b/>
          <w:smallCaps/>
          <w:sz w:val="22"/>
          <w:szCs w:val="22"/>
        </w:rPr>
      </w:pPr>
    </w:p>
    <w:p w14:paraId="2FE485C8" w14:textId="77777777" w:rsidR="00F40E5D" w:rsidRPr="00931180" w:rsidRDefault="00F40E5D">
      <w:pPr>
        <w:jc w:val="both"/>
        <w:rPr>
          <w:rFonts w:ascii="Trebuchet MS" w:hAnsi="Trebuchet MS"/>
          <w:b/>
          <w:smallCaps/>
          <w:sz w:val="22"/>
          <w:szCs w:val="22"/>
        </w:rPr>
      </w:pPr>
    </w:p>
    <w:p w14:paraId="2FE485C9" w14:textId="77777777" w:rsidR="00F40E5D" w:rsidRPr="00931180" w:rsidRDefault="006959A0">
      <w:pPr>
        <w:jc w:val="both"/>
        <w:rPr>
          <w:rFonts w:ascii="Trebuchet MS" w:hAnsi="Trebuchet MS"/>
          <w:b/>
          <w:smallCaps/>
          <w:sz w:val="22"/>
          <w:szCs w:val="22"/>
        </w:rPr>
      </w:pPr>
      <w:r w:rsidRPr="00B50FB0">
        <w:rPr>
          <w:noProof/>
        </w:rPr>
        <w:drawing>
          <wp:anchor distT="0" distB="0" distL="114300" distR="114300" simplePos="0" relativeHeight="251657728" behindDoc="1" locked="0" layoutInCell="0" allowOverlap="1" wp14:anchorId="2FE485F7" wp14:editId="2FE485F8">
            <wp:simplePos x="0" y="0"/>
            <wp:positionH relativeFrom="column">
              <wp:posOffset>182880</wp:posOffset>
            </wp:positionH>
            <wp:positionV relativeFrom="paragraph">
              <wp:posOffset>45720</wp:posOffset>
            </wp:positionV>
            <wp:extent cx="640080" cy="638810"/>
            <wp:effectExtent l="0" t="0" r="0" b="0"/>
            <wp:wrapThrough wrapText="bothSides">
              <wp:wrapPolygon edited="0">
                <wp:start x="0" y="0"/>
                <wp:lineTo x="0" y="21256"/>
                <wp:lineTo x="21214" y="21256"/>
                <wp:lineTo x="2121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E5D" w:rsidRPr="00931180">
        <w:rPr>
          <w:rFonts w:ascii="Trebuchet MS" w:hAnsi="Trebuchet MS"/>
          <w:b/>
          <w:smallCaps/>
          <w:sz w:val="22"/>
          <w:szCs w:val="22"/>
        </w:rPr>
        <w:t xml:space="preserve">Superior Court of </w:t>
      </w:r>
      <w:smartTag w:uri="urn:schemas-microsoft-com:office:smarttags" w:element="place">
        <w:smartTag w:uri="urn:schemas-microsoft-com:office:smarttags" w:element="State">
          <w:r w:rsidR="00F40E5D" w:rsidRPr="00931180">
            <w:rPr>
              <w:rFonts w:ascii="Trebuchet MS" w:hAnsi="Trebuchet MS"/>
              <w:b/>
              <w:smallCaps/>
              <w:sz w:val="22"/>
              <w:szCs w:val="22"/>
            </w:rPr>
            <w:t>Washington</w:t>
          </w:r>
        </w:smartTag>
      </w:smartTag>
    </w:p>
    <w:p w14:paraId="2FE485CA" w14:textId="77777777" w:rsidR="00F40E5D" w:rsidRPr="00931180" w:rsidRDefault="00F40E5D">
      <w:pPr>
        <w:jc w:val="both"/>
        <w:rPr>
          <w:rFonts w:ascii="Trebuchet MS" w:hAnsi="Trebuchet MS"/>
          <w:b/>
          <w:smallCap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931180">
            <w:rPr>
              <w:rFonts w:ascii="Trebuchet MS" w:hAnsi="Trebuchet MS"/>
              <w:b/>
              <w:smallCaps/>
              <w:sz w:val="22"/>
              <w:szCs w:val="22"/>
            </w:rPr>
            <w:t>County</w:t>
          </w:r>
        </w:smartTag>
        <w:r w:rsidRPr="00931180">
          <w:rPr>
            <w:rFonts w:ascii="Trebuchet MS" w:hAnsi="Trebuchet MS"/>
            <w:b/>
            <w:smallCaps/>
            <w:sz w:val="22"/>
            <w:szCs w:val="22"/>
          </w:rPr>
          <w:t xml:space="preserve"> of </w:t>
        </w:r>
        <w:smartTag w:uri="urn:schemas-microsoft-com:office:smarttags" w:element="PlaceName">
          <w:r w:rsidRPr="00931180">
            <w:rPr>
              <w:rFonts w:ascii="Trebuchet MS" w:hAnsi="Trebuchet MS"/>
              <w:b/>
              <w:smallCaps/>
              <w:sz w:val="22"/>
              <w:szCs w:val="22"/>
            </w:rPr>
            <w:t>Kitsap</w:t>
          </w:r>
        </w:smartTag>
      </w:smartTag>
      <w:r w:rsidRPr="00931180">
        <w:rPr>
          <w:rFonts w:ascii="Trebuchet MS" w:hAnsi="Trebuchet MS"/>
          <w:b/>
          <w:smallCaps/>
          <w:sz w:val="22"/>
          <w:szCs w:val="22"/>
        </w:rPr>
        <w:tab/>
      </w:r>
      <w:r w:rsidRPr="00931180">
        <w:rPr>
          <w:rFonts w:ascii="Trebuchet MS" w:hAnsi="Trebuchet MS"/>
          <w:b/>
          <w:smallCaps/>
          <w:sz w:val="22"/>
          <w:szCs w:val="22"/>
        </w:rPr>
        <w:tab/>
      </w:r>
    </w:p>
    <w:p w14:paraId="2FE485CB" w14:textId="77777777" w:rsidR="00F40E5D" w:rsidRPr="00931180" w:rsidRDefault="00F40E5D">
      <w:pPr>
        <w:jc w:val="both"/>
        <w:rPr>
          <w:rFonts w:ascii="Trebuchet MS" w:hAnsi="Trebuchet MS"/>
          <w:b/>
          <w:smallCaps/>
          <w:sz w:val="22"/>
          <w:szCs w:val="22"/>
        </w:rPr>
      </w:pPr>
    </w:p>
    <w:p w14:paraId="2FE485CC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bottom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40E5D" w:rsidRPr="00931180" w14:paraId="2FE485DB" w14:textId="77777777">
        <w:tc>
          <w:tcPr>
            <w:tcW w:w="4788" w:type="dxa"/>
            <w:tcBorders>
              <w:bottom w:val="single" w:sz="8" w:space="0" w:color="auto"/>
            </w:tcBorders>
          </w:tcPr>
          <w:p w14:paraId="2FE485CD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2FE485CE" w14:textId="77777777" w:rsidR="00F40E5D" w:rsidRDefault="00E07FCE" w:rsidP="0024776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</w:t>
            </w:r>
            <w:r w:rsidR="00F40E5D">
              <w:rPr>
                <w:rFonts w:ascii="Trebuchet MS" w:hAnsi="Trebuchet MS"/>
                <w:sz w:val="22"/>
                <w:szCs w:val="22"/>
              </w:rPr>
              <w:t>,</w:t>
            </w:r>
          </w:p>
          <w:p w14:paraId="2FE485CF" w14:textId="77777777" w:rsidR="00F40E5D" w:rsidRPr="00931180" w:rsidRDefault="00F40E5D" w:rsidP="00247764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FE485D0" w14:textId="77777777" w:rsidR="00F40E5D" w:rsidRPr="00931180" w:rsidRDefault="00F40E5D" w:rsidP="00247764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931180">
              <w:rPr>
                <w:rFonts w:ascii="Trebuchet MS" w:hAnsi="Trebuchet MS"/>
                <w:sz w:val="22"/>
                <w:szCs w:val="22"/>
              </w:rPr>
              <w:t>Plaintiff</w:t>
            </w:r>
            <w:r>
              <w:rPr>
                <w:rFonts w:ascii="Trebuchet MS" w:hAnsi="Trebuchet MS"/>
                <w:sz w:val="22"/>
                <w:szCs w:val="22"/>
              </w:rPr>
              <w:t>(s)</w:t>
            </w:r>
            <w:r w:rsidRPr="00931180">
              <w:rPr>
                <w:rFonts w:ascii="Trebuchet MS" w:hAnsi="Trebuchet MS"/>
                <w:sz w:val="22"/>
                <w:szCs w:val="22"/>
              </w:rPr>
              <w:t>,</w:t>
            </w:r>
          </w:p>
          <w:p w14:paraId="2FE485D1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31180">
              <w:rPr>
                <w:rFonts w:ascii="Trebuchet MS" w:hAnsi="Trebuchet MS"/>
                <w:sz w:val="22"/>
                <w:szCs w:val="22"/>
              </w:rPr>
              <w:tab/>
              <w:t>v.</w:t>
            </w:r>
          </w:p>
          <w:p w14:paraId="2FE485D2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2FE485D3" w14:textId="77777777" w:rsidR="00F40E5D" w:rsidRDefault="00E07FCE" w:rsidP="0012457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</w:t>
            </w:r>
            <w:r w:rsidR="00F40E5D" w:rsidRPr="00931180">
              <w:rPr>
                <w:rFonts w:ascii="Trebuchet MS" w:hAnsi="Trebuchet MS"/>
                <w:sz w:val="22"/>
                <w:szCs w:val="22"/>
              </w:rPr>
              <w:t>,</w:t>
            </w:r>
          </w:p>
          <w:p w14:paraId="2FE485D4" w14:textId="77777777" w:rsidR="00F40E5D" w:rsidRPr="00931180" w:rsidRDefault="00F40E5D" w:rsidP="00124570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FE485D5" w14:textId="77777777" w:rsidR="00F40E5D" w:rsidRPr="00931180" w:rsidRDefault="00F40E5D" w:rsidP="00247764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931180">
              <w:rPr>
                <w:rFonts w:ascii="Trebuchet MS" w:hAnsi="Trebuchet MS"/>
                <w:sz w:val="22"/>
                <w:szCs w:val="22"/>
              </w:rPr>
              <w:t>Defendant</w:t>
            </w:r>
            <w:r>
              <w:rPr>
                <w:rFonts w:ascii="Trebuchet MS" w:hAnsi="Trebuchet MS"/>
                <w:sz w:val="22"/>
                <w:szCs w:val="22"/>
              </w:rPr>
              <w:t>(s)</w:t>
            </w:r>
            <w:r w:rsidRPr="00931180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2FE485D6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</w:tcBorders>
          </w:tcPr>
          <w:p w14:paraId="2FE485D7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2FE485D8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31180">
              <w:rPr>
                <w:rFonts w:ascii="Trebuchet MS" w:hAnsi="Trebuchet MS"/>
                <w:sz w:val="22"/>
                <w:szCs w:val="22"/>
              </w:rPr>
              <w:tab/>
              <w:t>N</w:t>
            </w:r>
            <w:r>
              <w:rPr>
                <w:rFonts w:ascii="Trebuchet MS" w:hAnsi="Trebuchet MS"/>
                <w:sz w:val="22"/>
                <w:szCs w:val="22"/>
              </w:rPr>
              <w:t>O</w:t>
            </w:r>
            <w:r w:rsidRPr="00931180">
              <w:rPr>
                <w:rFonts w:ascii="Trebuchet MS" w:hAnsi="Trebuchet MS"/>
                <w:sz w:val="22"/>
                <w:szCs w:val="22"/>
              </w:rPr>
              <w:t xml:space="preserve">.  </w:t>
            </w:r>
            <w:r w:rsidR="00E07FCE">
              <w:rPr>
                <w:rFonts w:ascii="Trebuchet MS" w:hAnsi="Trebuchet MS"/>
                <w:sz w:val="22"/>
                <w:szCs w:val="22"/>
              </w:rPr>
              <w:t>_____________________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2FE485D9" w14:textId="77777777" w:rsidR="00F40E5D" w:rsidRPr="00931180" w:rsidRDefault="00F40E5D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2FE485DA" w14:textId="77777777" w:rsidR="00F40E5D" w:rsidRPr="00931180" w:rsidRDefault="00F40E5D" w:rsidP="00931180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931180">
              <w:rPr>
                <w:rFonts w:ascii="Trebuchet MS" w:hAnsi="Trebuchet MS"/>
                <w:b/>
                <w:bCs/>
                <w:sz w:val="22"/>
                <w:szCs w:val="22"/>
              </w:rPr>
              <w:t>ARBITRATION AWARD (ARBA)</w:t>
            </w:r>
          </w:p>
        </w:tc>
      </w:tr>
    </w:tbl>
    <w:p w14:paraId="2FE485DC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DD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  <w:r w:rsidRPr="00931180">
        <w:rPr>
          <w:rFonts w:ascii="Trebuchet MS" w:hAnsi="Trebuchet MS"/>
          <w:sz w:val="22"/>
          <w:szCs w:val="22"/>
        </w:rPr>
        <w:t>The issues in arbitration having been heard on _________________________________, 20______.</w:t>
      </w:r>
    </w:p>
    <w:p w14:paraId="2FE485DE" w14:textId="77777777" w:rsidR="00F40E5D" w:rsidRPr="00931180" w:rsidRDefault="00F40E5D">
      <w:pPr>
        <w:tabs>
          <w:tab w:val="left" w:pos="6480"/>
        </w:tabs>
        <w:jc w:val="both"/>
        <w:rPr>
          <w:rFonts w:ascii="Trebuchet MS" w:hAnsi="Trebuchet MS"/>
          <w:sz w:val="22"/>
          <w:szCs w:val="22"/>
        </w:rPr>
      </w:pPr>
    </w:p>
    <w:p w14:paraId="2FE485DF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  <w:r w:rsidRPr="00931180">
        <w:rPr>
          <w:rFonts w:ascii="Trebuchet MS" w:hAnsi="Trebuchet MS"/>
          <w:sz w:val="22"/>
          <w:szCs w:val="22"/>
        </w:rPr>
        <w:t>I make the following award:</w:t>
      </w:r>
    </w:p>
    <w:p w14:paraId="2FE485E0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1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2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3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4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5" w14:textId="4CBFA39C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  <w:r w:rsidRPr="00931180">
        <w:rPr>
          <w:rFonts w:ascii="Trebuchet MS" w:hAnsi="Trebuchet MS"/>
          <w:sz w:val="22"/>
          <w:szCs w:val="22"/>
        </w:rPr>
        <w:t xml:space="preserve">Twenty days after the award has been filed with the clerk, if no party has sought a trial de novo under </w:t>
      </w:r>
      <w:r w:rsidR="00F013E4">
        <w:rPr>
          <w:rFonts w:ascii="Trebuchet MS" w:hAnsi="Trebuchet MS"/>
          <w:sz w:val="22"/>
          <w:szCs w:val="22"/>
        </w:rPr>
        <w:t>C</w:t>
      </w:r>
      <w:r w:rsidRPr="00931180">
        <w:rPr>
          <w:rFonts w:ascii="Trebuchet MS" w:hAnsi="Trebuchet MS"/>
          <w:sz w:val="22"/>
          <w:szCs w:val="22"/>
        </w:rPr>
        <w:t>AR 7.1, any party on notice to all parties may present to the Ex Parte Department a judgment on the arbitration award for entry as final judgment in this case.</w:t>
      </w:r>
    </w:p>
    <w:p w14:paraId="2FE485E6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7" w14:textId="77777777" w:rsidR="00FF7FB5" w:rsidRDefault="00F40E5D">
      <w:pPr>
        <w:jc w:val="both"/>
        <w:rPr>
          <w:rFonts w:ascii="Trebuchet MS" w:hAnsi="Trebuchet MS"/>
          <w:sz w:val="22"/>
          <w:szCs w:val="22"/>
        </w:rPr>
      </w:pPr>
      <w:r w:rsidRPr="00931180">
        <w:rPr>
          <w:rFonts w:ascii="Trebuchet MS" w:hAnsi="Trebuchet MS"/>
          <w:sz w:val="22"/>
          <w:szCs w:val="22"/>
        </w:rPr>
        <w:t xml:space="preserve">Was any part of this award based on the failure of a party to participate at the hearing?  </w:t>
      </w:r>
    </w:p>
    <w:p w14:paraId="2FE485E8" w14:textId="77777777" w:rsidR="00FF7FB5" w:rsidRDefault="00FF7FB5">
      <w:pPr>
        <w:jc w:val="both"/>
        <w:rPr>
          <w:rFonts w:ascii="Trebuchet MS" w:hAnsi="Trebuchet MS"/>
          <w:sz w:val="22"/>
          <w:szCs w:val="22"/>
        </w:rPr>
      </w:pPr>
    </w:p>
    <w:p w14:paraId="2FE485E9" w14:textId="6EF46EA9" w:rsidR="00F40E5D" w:rsidRPr="00931180" w:rsidRDefault="00FF7FB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F40E5D" w:rsidRPr="00931180">
        <w:rPr>
          <w:rFonts w:ascii="Trebuchet MS" w:hAnsi="Trebuchet MS"/>
          <w:sz w:val="22"/>
          <w:szCs w:val="22"/>
        </w:rPr>
        <w:t xml:space="preserve">Yes </w:t>
      </w:r>
      <w:bookmarkStart w:id="1" w:name="Check1"/>
      <w:r w:rsidR="00B50FB0" w:rsidRPr="00931180">
        <w:rPr>
          <w:rFonts w:ascii="Trebuchet MS" w:hAnsi="Trebuchet M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0E5D" w:rsidRPr="00931180">
        <w:rPr>
          <w:rFonts w:ascii="Trebuchet MS" w:hAnsi="Trebuchet MS"/>
          <w:sz w:val="22"/>
          <w:szCs w:val="22"/>
        </w:rPr>
        <w:instrText xml:space="preserve"> FORMCHECKBOX </w:instrText>
      </w:r>
      <w:r w:rsidR="00EE74E7">
        <w:rPr>
          <w:rFonts w:ascii="Trebuchet MS" w:hAnsi="Trebuchet MS"/>
          <w:sz w:val="22"/>
          <w:szCs w:val="22"/>
        </w:rPr>
      </w:r>
      <w:r w:rsidR="00EE74E7">
        <w:rPr>
          <w:rFonts w:ascii="Trebuchet MS" w:hAnsi="Trebuchet MS"/>
          <w:sz w:val="22"/>
          <w:szCs w:val="22"/>
        </w:rPr>
        <w:fldChar w:fldCharType="separate"/>
      </w:r>
      <w:r w:rsidR="00B50FB0" w:rsidRPr="00931180">
        <w:rPr>
          <w:rFonts w:ascii="Trebuchet MS" w:hAnsi="Trebuchet MS"/>
          <w:sz w:val="22"/>
          <w:szCs w:val="22"/>
        </w:rPr>
        <w:fldChar w:fldCharType="end"/>
      </w:r>
      <w:bookmarkEnd w:id="1"/>
      <w:r w:rsidR="00F40E5D" w:rsidRPr="00931180">
        <w:rPr>
          <w:rFonts w:ascii="Trebuchet MS" w:hAnsi="Trebuchet MS"/>
          <w:sz w:val="22"/>
          <w:szCs w:val="22"/>
        </w:rPr>
        <w:t xml:space="preserve">   No </w:t>
      </w:r>
      <w:bookmarkStart w:id="2" w:name="Check2"/>
      <w:r w:rsidR="00B50FB0" w:rsidRPr="00931180">
        <w:rPr>
          <w:rFonts w:ascii="Trebuchet MS" w:hAnsi="Trebuchet M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40E5D" w:rsidRPr="00931180">
        <w:rPr>
          <w:rFonts w:ascii="Trebuchet MS" w:hAnsi="Trebuchet MS"/>
          <w:sz w:val="22"/>
          <w:szCs w:val="22"/>
        </w:rPr>
        <w:instrText xml:space="preserve"> FORMCHECKBOX </w:instrText>
      </w:r>
      <w:r w:rsidR="00EE74E7">
        <w:rPr>
          <w:rFonts w:ascii="Trebuchet MS" w:hAnsi="Trebuchet MS"/>
          <w:sz w:val="22"/>
          <w:szCs w:val="22"/>
        </w:rPr>
      </w:r>
      <w:r w:rsidR="00EE74E7">
        <w:rPr>
          <w:rFonts w:ascii="Trebuchet MS" w:hAnsi="Trebuchet MS"/>
          <w:sz w:val="22"/>
          <w:szCs w:val="22"/>
        </w:rPr>
        <w:fldChar w:fldCharType="separate"/>
      </w:r>
      <w:r w:rsidR="00B50FB0" w:rsidRPr="00931180">
        <w:rPr>
          <w:rFonts w:ascii="Trebuchet MS" w:hAnsi="Trebuchet MS"/>
          <w:sz w:val="22"/>
          <w:szCs w:val="22"/>
        </w:rPr>
        <w:fldChar w:fldCharType="end"/>
      </w:r>
      <w:bookmarkEnd w:id="2"/>
      <w:r w:rsidR="00F40E5D" w:rsidRPr="00931180">
        <w:rPr>
          <w:rFonts w:ascii="Trebuchet MS" w:hAnsi="Trebuchet MS"/>
          <w:sz w:val="22"/>
          <w:szCs w:val="22"/>
        </w:rPr>
        <w:t xml:space="preserve">  (</w:t>
      </w:r>
      <w:r w:rsidR="00F013E4">
        <w:rPr>
          <w:rFonts w:ascii="Trebuchet MS" w:hAnsi="Trebuchet MS"/>
          <w:sz w:val="22"/>
          <w:szCs w:val="22"/>
        </w:rPr>
        <w:t>C</w:t>
      </w:r>
      <w:r w:rsidR="00F40E5D" w:rsidRPr="00931180">
        <w:rPr>
          <w:rFonts w:ascii="Trebuchet MS" w:hAnsi="Trebuchet MS"/>
          <w:sz w:val="22"/>
          <w:szCs w:val="22"/>
        </w:rPr>
        <w:t>AR 5.4)</w:t>
      </w:r>
    </w:p>
    <w:p w14:paraId="2FE485EA" w14:textId="77777777" w:rsidR="00F40E5D" w:rsidRPr="00931180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EB" w14:textId="77777777" w:rsidR="00F40E5D" w:rsidRDefault="00F40E5D">
      <w:pPr>
        <w:jc w:val="both"/>
        <w:rPr>
          <w:rFonts w:ascii="Trebuchet MS" w:hAnsi="Trebuchet MS"/>
          <w:sz w:val="22"/>
          <w:szCs w:val="22"/>
        </w:rPr>
      </w:pPr>
      <w:r w:rsidRPr="00931180">
        <w:rPr>
          <w:rFonts w:ascii="Trebuchet MS" w:hAnsi="Trebuchet MS"/>
          <w:sz w:val="22"/>
          <w:szCs w:val="22"/>
        </w:rPr>
        <w:t>If yes, please identify the party and explain:</w:t>
      </w:r>
    </w:p>
    <w:p w14:paraId="2FE485EC" w14:textId="77777777" w:rsidR="00FF7FB5" w:rsidRDefault="00FF7FB5">
      <w:pPr>
        <w:jc w:val="both"/>
        <w:rPr>
          <w:rFonts w:ascii="Trebuchet MS" w:hAnsi="Trebuchet MS"/>
          <w:sz w:val="22"/>
          <w:szCs w:val="22"/>
        </w:rPr>
      </w:pPr>
    </w:p>
    <w:p w14:paraId="2FE485ED" w14:textId="77777777" w:rsidR="00FF7FB5" w:rsidRDefault="00FF7FB5">
      <w:pPr>
        <w:jc w:val="both"/>
        <w:rPr>
          <w:rFonts w:ascii="Trebuchet MS" w:hAnsi="Trebuchet MS"/>
          <w:sz w:val="22"/>
          <w:szCs w:val="22"/>
        </w:rPr>
      </w:pPr>
    </w:p>
    <w:p w14:paraId="2FE485EE" w14:textId="77777777" w:rsidR="00FF7FB5" w:rsidRDefault="00FF7FB5">
      <w:pPr>
        <w:jc w:val="both"/>
        <w:rPr>
          <w:rFonts w:ascii="Trebuchet MS" w:hAnsi="Trebuchet MS"/>
          <w:sz w:val="22"/>
          <w:szCs w:val="22"/>
        </w:rPr>
      </w:pPr>
    </w:p>
    <w:p w14:paraId="2FE485EF" w14:textId="77777777" w:rsidR="00F40E5D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F0" w14:textId="77777777" w:rsidR="00F40E5D" w:rsidRDefault="00F40E5D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DATED this __________ day of _______________, 20______. </w:t>
      </w:r>
    </w:p>
    <w:p w14:paraId="2FE485F1" w14:textId="77777777" w:rsidR="00F40E5D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F2" w14:textId="77777777" w:rsidR="00F40E5D" w:rsidRDefault="00F40E5D">
      <w:pPr>
        <w:jc w:val="both"/>
        <w:rPr>
          <w:rFonts w:ascii="Trebuchet MS" w:hAnsi="Trebuchet MS"/>
          <w:sz w:val="22"/>
          <w:szCs w:val="22"/>
        </w:rPr>
      </w:pPr>
    </w:p>
    <w:p w14:paraId="2FE485F3" w14:textId="77777777" w:rsidR="00F40E5D" w:rsidRDefault="00F40E5D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______________________________________________</w:t>
      </w:r>
    </w:p>
    <w:p w14:paraId="2FE485F4" w14:textId="77777777" w:rsidR="00F40E5D" w:rsidRDefault="00F40E5D" w:rsidP="00EE74E7">
      <w:pPr>
        <w:ind w:left="3600" w:hanging="270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ARBITRATOR</w:t>
      </w:r>
    </w:p>
    <w:p w14:paraId="2FE485F5" w14:textId="77777777" w:rsidR="00F40E5D" w:rsidRPr="00931180" w:rsidRDefault="00F40E5D" w:rsidP="00931180">
      <w:pPr>
        <w:ind w:left="3600" w:firstLine="720"/>
        <w:jc w:val="both"/>
        <w:rPr>
          <w:rFonts w:ascii="Trebuchet MS" w:hAnsi="Trebuchet MS"/>
          <w:sz w:val="22"/>
          <w:szCs w:val="22"/>
        </w:rPr>
      </w:pPr>
    </w:p>
    <w:p w14:paraId="2FE485F6" w14:textId="77777777" w:rsidR="00F40E5D" w:rsidRPr="00931180" w:rsidRDefault="00F40E5D" w:rsidP="00E07FCE">
      <w:pPr>
        <w:pStyle w:val="BodyText"/>
        <w:rPr>
          <w:rFonts w:ascii="Trebuchet MS" w:hAnsi="Trebuchet MS" w:cs="Arial"/>
          <w:spacing w:val="-2"/>
        </w:rPr>
      </w:pPr>
      <w:r w:rsidRPr="00931180">
        <w:rPr>
          <w:rFonts w:ascii="Trebuchet MS" w:hAnsi="Trebuchet MS"/>
          <w:sz w:val="19"/>
          <w:szCs w:val="19"/>
        </w:rPr>
        <w:t>ORIGINAL TO BE FILED WITH THE SUPERIOR COURT CLERK, KITSAP COUNTY COURTHOUSE, TOGETHER WITH PROOF OF SERVICE ON THE PARTIES.  A COPY MUST ALSO BE SENT TO THE ARBITRATION DEPARTMENT.</w:t>
      </w:r>
    </w:p>
    <w:sectPr w:rsidR="00F40E5D" w:rsidRPr="00931180" w:rsidSect="00F40E5D">
      <w:footerReference w:type="default" r:id="rId12"/>
      <w:endnotePr>
        <w:numFmt w:val="decimal"/>
      </w:endnotePr>
      <w:pgSz w:w="12240" w:h="15840"/>
      <w:pgMar w:top="864" w:right="1440" w:bottom="720" w:left="1440" w:header="86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85FB" w14:textId="77777777" w:rsidR="00702B66" w:rsidRDefault="00702B66" w:rsidP="00FF7FB5">
      <w:r>
        <w:separator/>
      </w:r>
    </w:p>
  </w:endnote>
  <w:endnote w:type="continuationSeparator" w:id="0">
    <w:p w14:paraId="2FE485FC" w14:textId="77777777" w:rsidR="00702B66" w:rsidRDefault="00702B66" w:rsidP="00F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85FD" w14:textId="77777777" w:rsidR="00FF7FB5" w:rsidRPr="00FF7FB5" w:rsidRDefault="00FF7FB5">
    <w:pPr>
      <w:pStyle w:val="Footer"/>
      <w:rPr>
        <w:rFonts w:ascii="Trebuchet MS" w:hAnsi="Trebuchet MS"/>
        <w:sz w:val="20"/>
      </w:rPr>
    </w:pPr>
    <w:r w:rsidRPr="00FF7FB5">
      <w:rPr>
        <w:rFonts w:ascii="Trebuchet MS" w:hAnsi="Trebuchet MS"/>
        <w:sz w:val="20"/>
      </w:rPr>
      <w:t xml:space="preserve">ARBITRATION AWARD . . </w:t>
    </w:r>
    <w:r w:rsidR="00B50FB0" w:rsidRPr="00FF7FB5">
      <w:rPr>
        <w:rFonts w:ascii="Trebuchet MS" w:hAnsi="Trebuchet MS"/>
        <w:sz w:val="20"/>
      </w:rPr>
      <w:fldChar w:fldCharType="begin"/>
    </w:r>
    <w:r w:rsidRPr="00FF7FB5">
      <w:rPr>
        <w:rFonts w:ascii="Trebuchet MS" w:hAnsi="Trebuchet MS"/>
        <w:sz w:val="20"/>
      </w:rPr>
      <w:instrText xml:space="preserve"> PAGE   \* MERGEFORMAT </w:instrText>
    </w:r>
    <w:r w:rsidR="00B50FB0" w:rsidRPr="00FF7FB5">
      <w:rPr>
        <w:rFonts w:ascii="Trebuchet MS" w:hAnsi="Trebuchet MS"/>
        <w:sz w:val="20"/>
      </w:rPr>
      <w:fldChar w:fldCharType="separate"/>
    </w:r>
    <w:r w:rsidR="006959A0">
      <w:rPr>
        <w:rFonts w:ascii="Trebuchet MS" w:hAnsi="Trebuchet MS"/>
        <w:noProof/>
        <w:sz w:val="20"/>
      </w:rPr>
      <w:t>1</w:t>
    </w:r>
    <w:r w:rsidR="00B50FB0" w:rsidRPr="00FF7FB5">
      <w:rPr>
        <w:rFonts w:ascii="Trebuchet MS" w:hAnsi="Trebuchet MS"/>
        <w:sz w:val="20"/>
      </w:rPr>
      <w:fldChar w:fldCharType="end"/>
    </w:r>
  </w:p>
  <w:p w14:paraId="2FE485FE" w14:textId="77777777" w:rsidR="00FF7FB5" w:rsidRDefault="00FF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85F9" w14:textId="77777777" w:rsidR="00702B66" w:rsidRDefault="00702B66" w:rsidP="00FF7FB5">
      <w:r>
        <w:separator/>
      </w:r>
    </w:p>
  </w:footnote>
  <w:footnote w:type="continuationSeparator" w:id="0">
    <w:p w14:paraId="2FE485FA" w14:textId="77777777" w:rsidR="00702B66" w:rsidRDefault="00702B66" w:rsidP="00FF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3DA56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4D"/>
    <w:rsid w:val="00006676"/>
    <w:rsid w:val="00084228"/>
    <w:rsid w:val="000874F3"/>
    <w:rsid w:val="000951D4"/>
    <w:rsid w:val="000D6AA7"/>
    <w:rsid w:val="000E4323"/>
    <w:rsid w:val="000E4CA5"/>
    <w:rsid w:val="00124570"/>
    <w:rsid w:val="001A474E"/>
    <w:rsid w:val="001D028C"/>
    <w:rsid w:val="001D331A"/>
    <w:rsid w:val="001E47D7"/>
    <w:rsid w:val="001F113B"/>
    <w:rsid w:val="001F3A98"/>
    <w:rsid w:val="00207F15"/>
    <w:rsid w:val="00225381"/>
    <w:rsid w:val="00226798"/>
    <w:rsid w:val="00245F87"/>
    <w:rsid w:val="00247764"/>
    <w:rsid w:val="00262180"/>
    <w:rsid w:val="00275255"/>
    <w:rsid w:val="00305581"/>
    <w:rsid w:val="00312D0A"/>
    <w:rsid w:val="003275CA"/>
    <w:rsid w:val="00330C3D"/>
    <w:rsid w:val="00360EE4"/>
    <w:rsid w:val="00376184"/>
    <w:rsid w:val="003D5EEF"/>
    <w:rsid w:val="004433FC"/>
    <w:rsid w:val="004C57D8"/>
    <w:rsid w:val="004D2E4F"/>
    <w:rsid w:val="004E2E00"/>
    <w:rsid w:val="00533B66"/>
    <w:rsid w:val="0053556D"/>
    <w:rsid w:val="00563771"/>
    <w:rsid w:val="0057225E"/>
    <w:rsid w:val="005A767C"/>
    <w:rsid w:val="005B54E7"/>
    <w:rsid w:val="005C0BBF"/>
    <w:rsid w:val="005F4463"/>
    <w:rsid w:val="00606973"/>
    <w:rsid w:val="00615EB8"/>
    <w:rsid w:val="0062648E"/>
    <w:rsid w:val="00635DD4"/>
    <w:rsid w:val="006959A0"/>
    <w:rsid w:val="006A1555"/>
    <w:rsid w:val="006B51C9"/>
    <w:rsid w:val="006F0227"/>
    <w:rsid w:val="00702B66"/>
    <w:rsid w:val="0072221D"/>
    <w:rsid w:val="00742C1F"/>
    <w:rsid w:val="007472ED"/>
    <w:rsid w:val="0077406E"/>
    <w:rsid w:val="00777C67"/>
    <w:rsid w:val="00780D90"/>
    <w:rsid w:val="007B7BB9"/>
    <w:rsid w:val="007C5031"/>
    <w:rsid w:val="007D71EE"/>
    <w:rsid w:val="008254E3"/>
    <w:rsid w:val="00837D4D"/>
    <w:rsid w:val="00856D55"/>
    <w:rsid w:val="00862B31"/>
    <w:rsid w:val="00863BD8"/>
    <w:rsid w:val="008711F0"/>
    <w:rsid w:val="00874174"/>
    <w:rsid w:val="00890C01"/>
    <w:rsid w:val="00894693"/>
    <w:rsid w:val="008A4C72"/>
    <w:rsid w:val="008C44DB"/>
    <w:rsid w:val="008D37E4"/>
    <w:rsid w:val="008F46CC"/>
    <w:rsid w:val="00902730"/>
    <w:rsid w:val="0093114C"/>
    <w:rsid w:val="00931180"/>
    <w:rsid w:val="00990015"/>
    <w:rsid w:val="00A05BB3"/>
    <w:rsid w:val="00A11C4A"/>
    <w:rsid w:val="00A92444"/>
    <w:rsid w:val="00A929DC"/>
    <w:rsid w:val="00AA0FED"/>
    <w:rsid w:val="00AB51E7"/>
    <w:rsid w:val="00AE551A"/>
    <w:rsid w:val="00B16A6E"/>
    <w:rsid w:val="00B21AB4"/>
    <w:rsid w:val="00B4244F"/>
    <w:rsid w:val="00B50FB0"/>
    <w:rsid w:val="00B82C17"/>
    <w:rsid w:val="00BC612A"/>
    <w:rsid w:val="00BC7808"/>
    <w:rsid w:val="00BC7AA6"/>
    <w:rsid w:val="00BE57A7"/>
    <w:rsid w:val="00C47FB5"/>
    <w:rsid w:val="00C63436"/>
    <w:rsid w:val="00C67DCF"/>
    <w:rsid w:val="00CA1A9A"/>
    <w:rsid w:val="00CA421C"/>
    <w:rsid w:val="00CB7B39"/>
    <w:rsid w:val="00CF15DC"/>
    <w:rsid w:val="00D01829"/>
    <w:rsid w:val="00D02B14"/>
    <w:rsid w:val="00D52044"/>
    <w:rsid w:val="00D61A06"/>
    <w:rsid w:val="00D85204"/>
    <w:rsid w:val="00D946D8"/>
    <w:rsid w:val="00DC385B"/>
    <w:rsid w:val="00DC55F6"/>
    <w:rsid w:val="00DD0F4E"/>
    <w:rsid w:val="00DF426D"/>
    <w:rsid w:val="00E06C7A"/>
    <w:rsid w:val="00E07FCE"/>
    <w:rsid w:val="00E10D5D"/>
    <w:rsid w:val="00E11DA5"/>
    <w:rsid w:val="00E20DAA"/>
    <w:rsid w:val="00E44196"/>
    <w:rsid w:val="00E47846"/>
    <w:rsid w:val="00E62C21"/>
    <w:rsid w:val="00E6742B"/>
    <w:rsid w:val="00E80B68"/>
    <w:rsid w:val="00E866CF"/>
    <w:rsid w:val="00ED2CB3"/>
    <w:rsid w:val="00EE2CB4"/>
    <w:rsid w:val="00EE74E7"/>
    <w:rsid w:val="00EF13C5"/>
    <w:rsid w:val="00F013E4"/>
    <w:rsid w:val="00F32C63"/>
    <w:rsid w:val="00F40E5D"/>
    <w:rsid w:val="00F6267B"/>
    <w:rsid w:val="00F649FF"/>
    <w:rsid w:val="00F65F2C"/>
    <w:rsid w:val="00F756EB"/>
    <w:rsid w:val="00FA36E7"/>
    <w:rsid w:val="00FB617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E485C6"/>
  <w15:chartTrackingRefBased/>
  <w15:docId w15:val="{C393FA3D-A0FA-430D-A412-C7D614F0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55"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75255"/>
  </w:style>
  <w:style w:type="character" w:styleId="Hyperlink">
    <w:name w:val="Hyperlink"/>
    <w:basedOn w:val="DefaultParagraphFont"/>
    <w:uiPriority w:val="99"/>
    <w:rsid w:val="0027525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75255"/>
    <w:pPr>
      <w:jc w:val="both"/>
    </w:pPr>
    <w:rPr>
      <w:rFonts w:ascii="Univers (W1)" w:hAnsi="Univers (W1)"/>
      <w:b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03B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47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3B"/>
    <w:rPr>
      <w:sz w:val="0"/>
      <w:szCs w:val="0"/>
    </w:rPr>
  </w:style>
  <w:style w:type="table" w:styleId="TableGrid">
    <w:name w:val="Table Grid"/>
    <w:basedOn w:val="TableNormal"/>
    <w:uiPriority w:val="59"/>
    <w:rsid w:val="004C57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rsid w:val="001D028C"/>
    <w:pPr>
      <w:numPr>
        <w:numId w:val="2"/>
      </w:numPr>
    </w:pPr>
  </w:style>
  <w:style w:type="paragraph" w:styleId="Header">
    <w:name w:val="header"/>
    <w:basedOn w:val="Normal"/>
    <w:link w:val="HeaderChar"/>
    <w:rsid w:val="00FF7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FB5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FF7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FB5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38D5E-223B-481E-A056-30C5596F1F70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fed61ea-5907-425d-bd56-58a73d55be7d"/>
    <ds:schemaRef ds:uri="http://schemas.microsoft.com/office/2006/metadata/properties"/>
    <ds:schemaRef ds:uri="b8cf0bf9-6e4b-419a-a20e-b59d36adb9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FE8B1B-1EE3-4288-810B-E79C6F75E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7D3B0-68DE-461D-905C-6A0A453B89B6}"/>
</file>

<file path=customXml/itemProps4.xml><?xml version="1.0" encoding="utf-8"?>
<ds:datastoreItem xmlns:ds="http://schemas.openxmlformats.org/officeDocument/2006/customXml" ds:itemID="{3D3E2234-D022-4C02-906A-FDBE3C8E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SUPERIOR COURT OF THE STATE OF WASHINGTON</vt:lpstr>
    </vt:vector>
  </TitlesOfParts>
  <Company> 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SUPERIOR COURT OF THE STATE OF WASHINGTON</dc:title>
  <dc:subject/>
  <dc:creator>Madelyn Botta</dc:creator>
  <cp:keywords/>
  <dc:description/>
  <cp:lastModifiedBy>Jessica L. Robison</cp:lastModifiedBy>
  <cp:revision>2</cp:revision>
  <cp:lastPrinted>2008-05-15T17:28:00Z</cp:lastPrinted>
  <dcterms:created xsi:type="dcterms:W3CDTF">2021-09-15T16:59:00Z</dcterms:created>
  <dcterms:modified xsi:type="dcterms:W3CDTF">2021-09-15T16:59:00Z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