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2FDD" w14:textId="206C2706" w:rsidR="004C5D1C" w:rsidRPr="001306F3" w:rsidRDefault="00E7189D" w:rsidP="009000E8">
      <w:pPr>
        <w:jc w:val="center"/>
        <w:rPr>
          <w:rFonts w:ascii="Aparajita" w:eastAsia="Adobe Gothic Std B" w:hAnsi="Aparajita" w:cs="Aparajita"/>
          <w:b/>
          <w:bCs/>
          <w:color w:val="1F3864" w:themeColor="accent1" w:themeShade="80"/>
          <w:sz w:val="40"/>
          <w:szCs w:val="40"/>
        </w:rPr>
      </w:pPr>
      <w:r w:rsidRPr="001306F3">
        <w:rPr>
          <w:rStyle w:val="ui-provider"/>
          <w:rFonts w:ascii="Aparajita" w:hAnsi="Aparajita" w:cs="Aparajita"/>
          <w:b/>
          <w:bCs/>
          <w:color w:val="1F3864" w:themeColor="accent1" w:themeShade="80"/>
          <w:sz w:val="40"/>
          <w:szCs w:val="40"/>
        </w:rPr>
        <w:t>D</w:t>
      </w:r>
      <w:r w:rsidRPr="001306F3">
        <w:rPr>
          <w:rStyle w:val="ui-provider"/>
          <w:rFonts w:ascii="Aparajita" w:hAnsi="Aparajita" w:cs="Aparajita"/>
          <w:b/>
          <w:bCs/>
          <w:color w:val="1F3864" w:themeColor="accent1" w:themeShade="80"/>
          <w:sz w:val="40"/>
          <w:szCs w:val="40"/>
        </w:rPr>
        <w:t>RAFT</w:t>
      </w:r>
      <w:r w:rsidRPr="001306F3">
        <w:rPr>
          <w:rStyle w:val="ui-provider"/>
          <w:rFonts w:ascii="Aparajita" w:hAnsi="Aparajita" w:cs="Aparajita"/>
          <w:b/>
          <w:bCs/>
          <w:color w:val="1F3864" w:themeColor="accent1" w:themeShade="80"/>
          <w:sz w:val="40"/>
          <w:szCs w:val="40"/>
        </w:rPr>
        <w:t xml:space="preserve"> C</w:t>
      </w:r>
      <w:r w:rsidRPr="001306F3">
        <w:rPr>
          <w:rStyle w:val="ui-provider"/>
          <w:rFonts w:ascii="Aparajita" w:hAnsi="Aparajita" w:cs="Aparajita"/>
          <w:b/>
          <w:bCs/>
          <w:color w:val="1F3864" w:themeColor="accent1" w:themeShade="80"/>
          <w:sz w:val="40"/>
          <w:szCs w:val="40"/>
        </w:rPr>
        <w:t>OMPREHENSIVE</w:t>
      </w:r>
      <w:r w:rsidRPr="001306F3">
        <w:rPr>
          <w:rStyle w:val="ui-provider"/>
          <w:rFonts w:ascii="Aparajita" w:hAnsi="Aparajita" w:cs="Aparajita"/>
          <w:b/>
          <w:bCs/>
          <w:color w:val="1F3864" w:themeColor="accent1" w:themeShade="80"/>
          <w:sz w:val="40"/>
          <w:szCs w:val="40"/>
        </w:rPr>
        <w:t xml:space="preserve"> </w:t>
      </w:r>
      <w:r w:rsidRPr="001306F3">
        <w:rPr>
          <w:rStyle w:val="ui-provider"/>
          <w:rFonts w:ascii="Aparajita" w:hAnsi="Aparajita" w:cs="Aparajita"/>
          <w:b/>
          <w:bCs/>
          <w:color w:val="1F3864" w:themeColor="accent1" w:themeShade="80"/>
          <w:sz w:val="40"/>
          <w:szCs w:val="40"/>
        </w:rPr>
        <w:t>PLAN DOCUMENTS VIRTUAL WORKSHOP – BREAKOUT GROUP QUESTIONS</w:t>
      </w:r>
      <w:r w:rsidRPr="001306F3">
        <w:rPr>
          <w:rStyle w:val="ui-provider"/>
          <w:rFonts w:ascii="Aparajita" w:hAnsi="Aparajita" w:cs="Aparajita"/>
          <w:b/>
          <w:bCs/>
          <w:color w:val="1F3864" w:themeColor="accent1" w:themeShade="80"/>
          <w:sz w:val="40"/>
          <w:szCs w:val="40"/>
        </w:rPr>
        <w:t xml:space="preserve"> </w:t>
      </w:r>
    </w:p>
    <w:p w14:paraId="5F45EDFA" w14:textId="45B2E9BC" w:rsidR="004C5D1C" w:rsidRDefault="004C5D1C" w:rsidP="004C5D1C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GROUP 1</w:t>
      </w:r>
    </w:p>
    <w:p w14:paraId="5BD24EF7" w14:textId="01D99770" w:rsidR="004C5D1C" w:rsidRPr="001306F3" w:rsidRDefault="00654F58" w:rsidP="004C5D1C">
      <w:pPr>
        <w:rPr>
          <w:b/>
          <w:bCs/>
          <w:color w:val="FF0000"/>
          <w:sz w:val="28"/>
          <w:szCs w:val="28"/>
        </w:rPr>
      </w:pPr>
      <w:r w:rsidRPr="001306F3">
        <w:rPr>
          <w:b/>
          <w:bCs/>
          <w:color w:val="FF0000"/>
          <w:sz w:val="28"/>
          <w:szCs w:val="28"/>
        </w:rPr>
        <w:t xml:space="preserve">Questions/Comments from </w:t>
      </w:r>
      <w:r w:rsidR="004C5D1C" w:rsidRPr="001306F3">
        <w:rPr>
          <w:b/>
          <w:bCs/>
          <w:color w:val="FF0000"/>
          <w:sz w:val="28"/>
          <w:szCs w:val="28"/>
        </w:rPr>
        <w:t xml:space="preserve">Breakout </w:t>
      </w:r>
      <w:r w:rsidRPr="001306F3">
        <w:rPr>
          <w:b/>
          <w:bCs/>
          <w:color w:val="FF0000"/>
          <w:sz w:val="28"/>
          <w:szCs w:val="28"/>
        </w:rPr>
        <w:t>G</w:t>
      </w:r>
      <w:r w:rsidR="004C5D1C" w:rsidRPr="001306F3">
        <w:rPr>
          <w:b/>
          <w:bCs/>
          <w:color w:val="FF0000"/>
          <w:sz w:val="28"/>
          <w:szCs w:val="28"/>
        </w:rPr>
        <w:t xml:space="preserve">roup </w:t>
      </w:r>
      <w:r w:rsidRPr="001306F3">
        <w:rPr>
          <w:b/>
          <w:bCs/>
          <w:color w:val="FF0000"/>
          <w:sz w:val="28"/>
          <w:szCs w:val="28"/>
        </w:rPr>
        <w:t>M</w:t>
      </w:r>
      <w:r w:rsidR="004C5D1C" w:rsidRPr="001306F3">
        <w:rPr>
          <w:b/>
          <w:bCs/>
          <w:color w:val="FF0000"/>
          <w:sz w:val="28"/>
          <w:szCs w:val="28"/>
        </w:rPr>
        <w:t>embers</w:t>
      </w:r>
    </w:p>
    <w:p w14:paraId="726E7D75" w14:textId="6A9D626D" w:rsidR="00FF109D" w:rsidRDefault="00FF109D" w:rsidP="00FE5B5C">
      <w:pPr>
        <w:pStyle w:val="ListParagraph"/>
        <w:numPr>
          <w:ilvl w:val="0"/>
          <w:numId w:val="4"/>
        </w:numPr>
      </w:pPr>
      <w:r>
        <w:t>A</w:t>
      </w:r>
      <w:r w:rsidR="004C5D1C" w:rsidRPr="004C5D1C">
        <w:t>ddress</w:t>
      </w:r>
      <w:r>
        <w:t xml:space="preserve"> Pre-GMA parcels</w:t>
      </w:r>
      <w:r w:rsidR="004C5D1C" w:rsidRPr="004C5D1C">
        <w:t xml:space="preserve">. Too small </w:t>
      </w:r>
      <w:r>
        <w:t xml:space="preserve">for </w:t>
      </w:r>
      <w:r w:rsidR="004C5D1C" w:rsidRPr="004C5D1C">
        <w:t>development or CAO, county to collect lots that aren’t buildable. (Tree loss of 17% is stated in DEIS page 3-20)</w:t>
      </w:r>
    </w:p>
    <w:p w14:paraId="55FDD6C7" w14:textId="12D14D1D" w:rsidR="001306F3" w:rsidRDefault="004C5D1C" w:rsidP="00FE5B5C">
      <w:pPr>
        <w:pStyle w:val="ListParagraph"/>
        <w:numPr>
          <w:ilvl w:val="0"/>
          <w:numId w:val="4"/>
        </w:numPr>
      </w:pPr>
      <w:r w:rsidRPr="004C5D1C">
        <w:t>17% greenhouse gases from growth</w:t>
      </w:r>
      <w:r w:rsidR="00FF109D">
        <w:t xml:space="preserve"> are</w:t>
      </w:r>
      <w:r w:rsidRPr="004C5D1C">
        <w:t xml:space="preserve"> from development. Is that from previous development or expected development? </w:t>
      </w:r>
    </w:p>
    <w:p w14:paraId="591FAA00" w14:textId="17866117" w:rsidR="00FF109D" w:rsidRDefault="004C5D1C" w:rsidP="00FE5B5C">
      <w:pPr>
        <w:pStyle w:val="ListParagraph"/>
        <w:numPr>
          <w:ilvl w:val="0"/>
          <w:numId w:val="4"/>
        </w:numPr>
      </w:pPr>
      <w:r w:rsidRPr="004C5D1C">
        <w:t>Confirm public comment period. What would be different in comment on DEIS vs. Alts in April?</w:t>
      </w:r>
    </w:p>
    <w:p w14:paraId="2FFB5687" w14:textId="1F98458A" w:rsidR="001306F3" w:rsidRDefault="004C5D1C" w:rsidP="00FE5B5C">
      <w:pPr>
        <w:pStyle w:val="ListParagraph"/>
        <w:numPr>
          <w:ilvl w:val="0"/>
          <w:numId w:val="4"/>
        </w:numPr>
      </w:pPr>
      <w:r w:rsidRPr="004C5D1C">
        <w:t xml:space="preserve">How many lots of record currently exist “vested” in the County? Is that in the buildable lands report? </w:t>
      </w:r>
    </w:p>
    <w:p w14:paraId="402041DF" w14:textId="1FDBB375" w:rsidR="004C5D1C" w:rsidRDefault="004C5D1C" w:rsidP="001306F3">
      <w:pPr>
        <w:pStyle w:val="ListParagraph"/>
        <w:numPr>
          <w:ilvl w:val="0"/>
          <w:numId w:val="4"/>
        </w:numPr>
      </w:pPr>
      <w:r w:rsidRPr="004C5D1C">
        <w:t>Plats in Kingston. Have you look</w:t>
      </w:r>
      <w:r w:rsidR="00654F58">
        <w:t>ed</w:t>
      </w:r>
      <w:r w:rsidRPr="004C5D1C">
        <w:t xml:space="preserve"> at non-developed platted lots that aren’t developed</w:t>
      </w:r>
      <w:r w:rsidR="00654F58">
        <w:t>?</w:t>
      </w:r>
      <w:r w:rsidRPr="004C5D1C">
        <w:t xml:space="preserve"> Have you looked at allowing ADU’s on those areas to meet density? </w:t>
      </w:r>
      <w:r w:rsidR="00654F58">
        <w:t>There must</w:t>
      </w:r>
      <w:r w:rsidRPr="004C5D1C">
        <w:t xml:space="preserve"> be consideration of quality of human condition and</w:t>
      </w:r>
      <w:r w:rsidR="00654F58">
        <w:t xml:space="preserve"> demographic impacts</w:t>
      </w:r>
      <w:r w:rsidRPr="004C5D1C">
        <w:t>.</w:t>
      </w:r>
    </w:p>
    <w:p w14:paraId="06CABB32" w14:textId="03BA5F03" w:rsidR="00FE5B5C" w:rsidRDefault="004C5D1C" w:rsidP="00FE5B5C">
      <w:pPr>
        <w:pStyle w:val="ListParagraph"/>
        <w:numPr>
          <w:ilvl w:val="0"/>
          <w:numId w:val="4"/>
        </w:numPr>
      </w:pPr>
      <w:r w:rsidRPr="004C5D1C">
        <w:t xml:space="preserve">Incentives for ADU’s to make it easier to build/more affordable? </w:t>
      </w:r>
    </w:p>
    <w:p w14:paraId="607A54F6" w14:textId="77777777" w:rsidR="00FE5B5C" w:rsidRDefault="00FE5B5C" w:rsidP="00FE5B5C">
      <w:pPr>
        <w:pStyle w:val="ListParagraph"/>
        <w:numPr>
          <w:ilvl w:val="0"/>
          <w:numId w:val="3"/>
        </w:numPr>
      </w:pPr>
      <w:r w:rsidRPr="004C5D1C">
        <w:t xml:space="preserve">Are you considering moving UGA boundaries out? </w:t>
      </w:r>
    </w:p>
    <w:p w14:paraId="4773CD4A" w14:textId="77777777" w:rsidR="00FE5B5C" w:rsidRPr="004C5D1C" w:rsidRDefault="00FE5B5C" w:rsidP="00FE5B5C">
      <w:pPr>
        <w:ind w:left="360"/>
      </w:pPr>
    </w:p>
    <w:p w14:paraId="54131D27" w14:textId="77777777" w:rsidR="003F55DC" w:rsidRDefault="003F55DC" w:rsidP="004C5D1C"/>
    <w:p w14:paraId="13A6945A" w14:textId="37946C7F" w:rsidR="004C5D1C" w:rsidRPr="008C694E" w:rsidRDefault="004C5D1C" w:rsidP="004C5D1C">
      <w:pPr>
        <w:rPr>
          <w:b/>
          <w:bCs/>
          <w:color w:val="FF0000"/>
          <w:sz w:val="28"/>
          <w:szCs w:val="28"/>
        </w:rPr>
      </w:pPr>
      <w:r w:rsidRPr="008C694E">
        <w:rPr>
          <w:b/>
          <w:bCs/>
          <w:color w:val="FF0000"/>
          <w:sz w:val="28"/>
          <w:szCs w:val="28"/>
        </w:rPr>
        <w:t>Growth</w:t>
      </w:r>
    </w:p>
    <w:p w14:paraId="44974FE4" w14:textId="77777777" w:rsidR="001306F3" w:rsidRDefault="004C5D1C" w:rsidP="001306F3">
      <w:r w:rsidRPr="004C5D1C">
        <w:rPr>
          <w:b/>
          <w:bCs/>
        </w:rPr>
        <w:t>Which is more important? Expanding our housing diversity or limiting growth to population projections?</w:t>
      </w:r>
      <w:r w:rsidR="001306F3" w:rsidRPr="001306F3">
        <w:t xml:space="preserve"> </w:t>
      </w:r>
    </w:p>
    <w:p w14:paraId="14ADD8AF" w14:textId="77777777" w:rsidR="003F55DC" w:rsidRDefault="004C5D1C" w:rsidP="003F55DC">
      <w:pPr>
        <w:pStyle w:val="ListParagraph"/>
        <w:numPr>
          <w:ilvl w:val="0"/>
          <w:numId w:val="5"/>
        </w:numPr>
      </w:pPr>
      <w:r w:rsidRPr="004C5D1C">
        <w:t>Affordability is the key issue.</w:t>
      </w:r>
    </w:p>
    <w:p w14:paraId="18B39D54" w14:textId="77777777" w:rsidR="003F55DC" w:rsidRDefault="004C5D1C" w:rsidP="003F55DC">
      <w:pPr>
        <w:pStyle w:val="ListParagraph"/>
        <w:numPr>
          <w:ilvl w:val="0"/>
          <w:numId w:val="5"/>
        </w:numPr>
      </w:pPr>
      <w:r>
        <w:t>A</w:t>
      </w:r>
      <w:r w:rsidRPr="004C5D1C">
        <w:t>mount of housing and population</w:t>
      </w:r>
      <w:r w:rsidR="00483989">
        <w:t xml:space="preserve"> size</w:t>
      </w:r>
      <w:r w:rsidRPr="004C5D1C">
        <w:t xml:space="preserve"> is overstated in Alt. 2 with</w:t>
      </w:r>
      <w:r w:rsidR="00654F58">
        <w:t xml:space="preserve"> many </w:t>
      </w:r>
      <w:r w:rsidRPr="004C5D1C">
        <w:t xml:space="preserve">assumptions. </w:t>
      </w:r>
    </w:p>
    <w:p w14:paraId="0513E10F" w14:textId="243DC479" w:rsidR="00483989" w:rsidRDefault="004C5D1C" w:rsidP="003F55DC">
      <w:pPr>
        <w:pStyle w:val="ListParagraph"/>
        <w:numPr>
          <w:ilvl w:val="0"/>
          <w:numId w:val="5"/>
        </w:numPr>
      </w:pPr>
      <w:r w:rsidRPr="004C5D1C">
        <w:t xml:space="preserve">Diversity is most important. KCEC presentation by Dr. Evans stated </w:t>
      </w:r>
      <w:r w:rsidR="00483989">
        <w:t>that the population</w:t>
      </w:r>
      <w:r w:rsidRPr="004C5D1C">
        <w:t xml:space="preserve"> of kids will not increase. </w:t>
      </w:r>
    </w:p>
    <w:p w14:paraId="2DBC1707" w14:textId="3061EB1D" w:rsidR="004C5D1C" w:rsidRDefault="004C5D1C" w:rsidP="00483989">
      <w:pPr>
        <w:pStyle w:val="ListParagraph"/>
        <w:numPr>
          <w:ilvl w:val="0"/>
          <w:numId w:val="3"/>
        </w:numPr>
      </w:pPr>
      <w:r w:rsidRPr="004C5D1C">
        <w:t>Alt 2 &amp; 3 expands UGA’s.</w:t>
      </w:r>
    </w:p>
    <w:p w14:paraId="044E96BE" w14:textId="77777777" w:rsidR="00483989" w:rsidRDefault="00483989" w:rsidP="00483989">
      <w:pPr>
        <w:pStyle w:val="ListParagraph"/>
      </w:pPr>
    </w:p>
    <w:p w14:paraId="5E37C6B1" w14:textId="6E2F273C" w:rsidR="003F55DC" w:rsidRPr="003F55DC" w:rsidRDefault="003F55DC" w:rsidP="004C5D1C">
      <w:pPr>
        <w:rPr>
          <w:b/>
          <w:bCs/>
        </w:rPr>
      </w:pPr>
      <w:r>
        <w:rPr>
          <w:b/>
          <w:bCs/>
        </w:rPr>
        <w:t>Not enough time to get to the following questions:</w:t>
      </w:r>
    </w:p>
    <w:p w14:paraId="694F13D0" w14:textId="77FF250B" w:rsidR="004C5D1C" w:rsidRPr="003F55DC" w:rsidRDefault="004C5D1C" w:rsidP="004C5D1C">
      <w:r w:rsidRPr="003F55DC">
        <w:t>Growth should be focused on which communities in unincorporated Kitsap?</w:t>
      </w:r>
      <w:r w:rsidR="003F55DC">
        <w:t xml:space="preserve">                                                    </w:t>
      </w:r>
      <w:r w:rsidRPr="003F55DC">
        <w:t xml:space="preserve">Where should industrial jobs be located? Spread around the County for diversity or focused in specific areas based on infrastructure? </w:t>
      </w:r>
    </w:p>
    <w:p w14:paraId="19B7FE16" w14:textId="77777777" w:rsidR="004C5D1C" w:rsidRDefault="004C5D1C" w:rsidP="004C5D1C">
      <w:pPr>
        <w:rPr>
          <w:b/>
          <w:bCs/>
        </w:rPr>
      </w:pPr>
    </w:p>
    <w:p w14:paraId="320B52C1" w14:textId="77777777" w:rsidR="001D7DF0" w:rsidRDefault="001D7DF0" w:rsidP="004C5D1C">
      <w:pPr>
        <w:rPr>
          <w:b/>
          <w:bCs/>
        </w:rPr>
      </w:pPr>
    </w:p>
    <w:p w14:paraId="5468DCA0" w14:textId="77777777" w:rsidR="00FE5B5C" w:rsidRDefault="00FE5B5C" w:rsidP="004C5D1C">
      <w:pPr>
        <w:rPr>
          <w:b/>
          <w:bCs/>
          <w:color w:val="FF0000"/>
          <w:sz w:val="28"/>
          <w:szCs w:val="28"/>
        </w:rPr>
      </w:pPr>
    </w:p>
    <w:p w14:paraId="429B5E92" w14:textId="55E4D564" w:rsidR="004C5D1C" w:rsidRPr="008C694E" w:rsidRDefault="004C5D1C" w:rsidP="004C5D1C">
      <w:pPr>
        <w:rPr>
          <w:b/>
          <w:bCs/>
          <w:color w:val="FF0000"/>
          <w:sz w:val="28"/>
          <w:szCs w:val="28"/>
        </w:rPr>
      </w:pPr>
      <w:r w:rsidRPr="008C694E">
        <w:rPr>
          <w:b/>
          <w:bCs/>
          <w:color w:val="FF0000"/>
          <w:sz w:val="28"/>
          <w:szCs w:val="28"/>
        </w:rPr>
        <w:lastRenderedPageBreak/>
        <w:t>Alternatives</w:t>
      </w:r>
    </w:p>
    <w:p w14:paraId="5D87D2F1" w14:textId="6A6C4A34" w:rsidR="004C5D1C" w:rsidRPr="001D7DF0" w:rsidRDefault="004C5D1C" w:rsidP="004C5D1C">
      <w:pPr>
        <w:rPr>
          <w:b/>
          <w:bCs/>
        </w:rPr>
      </w:pPr>
      <w:r w:rsidRPr="001D7DF0">
        <w:rPr>
          <w:b/>
          <w:bCs/>
        </w:rPr>
        <w:t>What parts of Alternative 2 do you support most?</w:t>
      </w:r>
    </w:p>
    <w:p w14:paraId="4A33A3DA" w14:textId="6C1030B2" w:rsidR="00B0455B" w:rsidRDefault="00B0455B" w:rsidP="00B0455B">
      <w:pPr>
        <w:pStyle w:val="ListParagraph"/>
        <w:numPr>
          <w:ilvl w:val="0"/>
          <w:numId w:val="2"/>
        </w:numPr>
      </w:pPr>
      <w:r>
        <w:t xml:space="preserve">Condensing </w:t>
      </w:r>
      <w:r w:rsidR="004C5D1C" w:rsidRPr="004C5D1C">
        <w:t>growth in specific growth</w:t>
      </w:r>
      <w:r w:rsidR="00483989">
        <w:t xml:space="preserve"> areas</w:t>
      </w:r>
      <w:r w:rsidR="004C5D1C" w:rsidRPr="004C5D1C">
        <w:t xml:space="preserve"> &amp; protect</w:t>
      </w:r>
      <w:r>
        <w:t>ing</w:t>
      </w:r>
      <w:r w:rsidR="004C5D1C" w:rsidRPr="004C5D1C">
        <w:t xml:space="preserve"> rural areas. </w:t>
      </w:r>
    </w:p>
    <w:p w14:paraId="071980F7" w14:textId="77777777" w:rsidR="00B0455B" w:rsidRDefault="004C5D1C" w:rsidP="00B0455B">
      <w:pPr>
        <w:pStyle w:val="ListParagraph"/>
        <w:numPr>
          <w:ilvl w:val="0"/>
          <w:numId w:val="2"/>
        </w:numPr>
      </w:pPr>
      <w:r w:rsidRPr="004C5D1C">
        <w:t>Support growth in Alt. 2 urban areas</w:t>
      </w:r>
      <w:r w:rsidR="00B0455B">
        <w:t xml:space="preserve"> over rural areas</w:t>
      </w:r>
      <w:r w:rsidRPr="004C5D1C">
        <w:t xml:space="preserve">. </w:t>
      </w:r>
    </w:p>
    <w:p w14:paraId="4807DB6F" w14:textId="06A75B14" w:rsidR="00B0455B" w:rsidRDefault="00F81082" w:rsidP="00B0455B">
      <w:pPr>
        <w:pStyle w:val="ListParagraph"/>
        <w:numPr>
          <w:ilvl w:val="0"/>
          <w:numId w:val="2"/>
        </w:numPr>
      </w:pPr>
      <w:r>
        <w:t>Insufficient</w:t>
      </w:r>
      <w:r w:rsidR="004C5D1C" w:rsidRPr="004C5D1C">
        <w:t xml:space="preserve"> infrastructure </w:t>
      </w:r>
      <w:r>
        <w:t xml:space="preserve">to </w:t>
      </w:r>
      <w:r w:rsidR="004C5D1C" w:rsidRPr="004C5D1C">
        <w:t xml:space="preserve">support </w:t>
      </w:r>
      <w:r>
        <w:t xml:space="preserve">urban </w:t>
      </w:r>
      <w:r w:rsidR="004C5D1C" w:rsidRPr="004C5D1C">
        <w:t xml:space="preserve">expansion in rural areas. </w:t>
      </w:r>
      <w:r>
        <w:t>Alt. 2 limits this.</w:t>
      </w:r>
    </w:p>
    <w:p w14:paraId="4AE13329" w14:textId="731FE222" w:rsidR="001D7DF0" w:rsidRDefault="004C5D1C" w:rsidP="00F81082">
      <w:pPr>
        <w:pStyle w:val="ListParagraph"/>
        <w:numPr>
          <w:ilvl w:val="0"/>
          <w:numId w:val="2"/>
        </w:numPr>
      </w:pPr>
      <w:r w:rsidRPr="004C5D1C">
        <w:t xml:space="preserve">Support Alt. 2 – growth in rural areas comes with demand of services provided in urban areas. </w:t>
      </w:r>
    </w:p>
    <w:p w14:paraId="06CFB88D" w14:textId="77777777" w:rsidR="00B0455B" w:rsidRDefault="00B0455B" w:rsidP="00B0455B">
      <w:r w:rsidRPr="001D7DF0">
        <w:rPr>
          <w:b/>
          <w:bCs/>
        </w:rPr>
        <w:t>What parts do you oppose most?</w:t>
      </w:r>
    </w:p>
    <w:p w14:paraId="303431ED" w14:textId="77777777" w:rsidR="00B0455B" w:rsidRDefault="00A92783" w:rsidP="00B0455B">
      <w:pPr>
        <w:pStyle w:val="ListParagraph"/>
        <w:numPr>
          <w:ilvl w:val="0"/>
          <w:numId w:val="6"/>
        </w:numPr>
      </w:pPr>
      <w:r w:rsidRPr="004C5D1C">
        <w:t>50-foot</w:t>
      </w:r>
      <w:r w:rsidR="004C5D1C" w:rsidRPr="004C5D1C">
        <w:t xml:space="preserve"> buildings in Kingston would </w:t>
      </w:r>
      <w:r>
        <w:t xml:space="preserve">negatively impact quality of life. </w:t>
      </w:r>
    </w:p>
    <w:p w14:paraId="3EB44177" w14:textId="30C5D2C9" w:rsidR="004C5D1C" w:rsidRDefault="00A92783" w:rsidP="00B0455B">
      <w:pPr>
        <w:pStyle w:val="ListParagraph"/>
        <w:numPr>
          <w:ilvl w:val="0"/>
          <w:numId w:val="6"/>
        </w:numPr>
      </w:pPr>
      <w:r>
        <w:t>It d</w:t>
      </w:r>
      <w:r w:rsidR="004C5D1C" w:rsidRPr="004C5D1C">
        <w:t>oesn’t seem like the plan is an improvement with the lack of services available to Kingston.</w:t>
      </w:r>
    </w:p>
    <w:p w14:paraId="2B414DAE" w14:textId="2AD94B16" w:rsidR="00F81082" w:rsidRDefault="00F81082" w:rsidP="00B0455B">
      <w:pPr>
        <w:pStyle w:val="ListParagraph"/>
        <w:numPr>
          <w:ilvl w:val="0"/>
          <w:numId w:val="6"/>
        </w:numPr>
      </w:pPr>
      <w:r w:rsidRPr="004C5D1C">
        <w:t>In EIS in Alt 2 &amp; 3, places will be added in UGA that will be harmful to CARA’s.</w:t>
      </w:r>
    </w:p>
    <w:p w14:paraId="36520991" w14:textId="77777777" w:rsidR="00CA43CA" w:rsidRPr="004C5D1C" w:rsidRDefault="00CA43CA" w:rsidP="00CA43CA">
      <w:pPr>
        <w:pStyle w:val="ListParagraph"/>
      </w:pPr>
    </w:p>
    <w:p w14:paraId="4700798D" w14:textId="61AE7851" w:rsidR="00CA43CA" w:rsidRPr="00CA43CA" w:rsidRDefault="00CA43CA" w:rsidP="004C5D1C">
      <w:pPr>
        <w:rPr>
          <w:b/>
          <w:bCs/>
        </w:rPr>
      </w:pPr>
      <w:r w:rsidRPr="00CA43CA">
        <w:rPr>
          <w:b/>
          <w:bCs/>
        </w:rPr>
        <w:t>Not enough time to get to the following question:</w:t>
      </w:r>
    </w:p>
    <w:p w14:paraId="24404ADF" w14:textId="6C34F74F" w:rsidR="004C5D1C" w:rsidRDefault="004C5D1C" w:rsidP="004C5D1C">
      <w:r w:rsidRPr="00CA43CA">
        <w:t>Similar question. What parts of Alternative 3 do you support most? What parts do you oppose most?</w:t>
      </w:r>
    </w:p>
    <w:p w14:paraId="3914D064" w14:textId="77777777" w:rsidR="00CA43CA" w:rsidRPr="00CA43CA" w:rsidRDefault="00CA43CA" w:rsidP="004C5D1C"/>
    <w:p w14:paraId="6A2F664C" w14:textId="77777777" w:rsidR="00CA43CA" w:rsidRPr="008C694E" w:rsidRDefault="00CA43CA" w:rsidP="00CA43CA">
      <w:pPr>
        <w:rPr>
          <w:b/>
          <w:bCs/>
          <w:color w:val="FF0000"/>
          <w:sz w:val="28"/>
          <w:szCs w:val="28"/>
        </w:rPr>
      </w:pPr>
      <w:r w:rsidRPr="008C694E">
        <w:rPr>
          <w:b/>
          <w:bCs/>
          <w:color w:val="FF0000"/>
          <w:sz w:val="28"/>
          <w:szCs w:val="28"/>
        </w:rPr>
        <w:t>Environment/Climate Change</w:t>
      </w:r>
    </w:p>
    <w:p w14:paraId="37746FF0" w14:textId="1C5E77B1" w:rsidR="00CA43CA" w:rsidRPr="001D7DF0" w:rsidRDefault="00CA43CA" w:rsidP="00CA43CA">
      <w:pPr>
        <w:rPr>
          <w:b/>
          <w:bCs/>
        </w:rPr>
      </w:pPr>
      <w:r w:rsidRPr="001D7DF0">
        <w:rPr>
          <w:b/>
          <w:bCs/>
        </w:rPr>
        <w:t>How should critical areas be protected in these areas of focused?</w:t>
      </w:r>
    </w:p>
    <w:p w14:paraId="08F72D79" w14:textId="16156460" w:rsidR="00CA43CA" w:rsidRDefault="00CA43CA" w:rsidP="00CA43CA">
      <w:pPr>
        <w:pStyle w:val="ListParagraph"/>
        <w:numPr>
          <w:ilvl w:val="0"/>
          <w:numId w:val="1"/>
        </w:numPr>
      </w:pPr>
      <w:r>
        <w:t>N</w:t>
      </w:r>
      <w:r w:rsidRPr="004C5D1C">
        <w:t xml:space="preserve">eed consistency in regulations. </w:t>
      </w:r>
      <w:r w:rsidR="008C694E">
        <w:t>They c</w:t>
      </w:r>
      <w:r w:rsidRPr="004C5D1C">
        <w:t xml:space="preserve">an’t keep changing. </w:t>
      </w:r>
    </w:p>
    <w:p w14:paraId="0D9821EC" w14:textId="77777777" w:rsidR="00CA43CA" w:rsidRPr="004C5D1C" w:rsidRDefault="00CA43CA" w:rsidP="00CA43CA">
      <w:pPr>
        <w:pStyle w:val="ListParagraph"/>
        <w:numPr>
          <w:ilvl w:val="0"/>
          <w:numId w:val="1"/>
        </w:numPr>
      </w:pPr>
      <w:r w:rsidRPr="004C5D1C">
        <w:t xml:space="preserve">Prioritize what impacts are more important than others. </w:t>
      </w:r>
    </w:p>
    <w:p w14:paraId="64249BE0" w14:textId="77777777" w:rsidR="008C694E" w:rsidRDefault="008C694E" w:rsidP="008C694E">
      <w:pPr>
        <w:rPr>
          <w:b/>
          <w:bCs/>
        </w:rPr>
      </w:pPr>
    </w:p>
    <w:p w14:paraId="40C513D8" w14:textId="652F56DF" w:rsidR="008C694E" w:rsidRPr="008C694E" w:rsidRDefault="008C694E" w:rsidP="008C694E">
      <w:pPr>
        <w:rPr>
          <w:b/>
          <w:bCs/>
        </w:rPr>
      </w:pPr>
      <w:r w:rsidRPr="008C694E">
        <w:rPr>
          <w:b/>
          <w:bCs/>
        </w:rPr>
        <w:t>Not enough time to get to the following question:</w:t>
      </w:r>
    </w:p>
    <w:p w14:paraId="205A1F99" w14:textId="70473133" w:rsidR="00CA43CA" w:rsidRPr="008C694E" w:rsidRDefault="00CA43CA" w:rsidP="00CA43CA">
      <w:r w:rsidRPr="008C694E">
        <w:t>In the County acquiring land, what features or systems are most important to be protected? What kind of public access should be allowed in these areas?</w:t>
      </w:r>
    </w:p>
    <w:p w14:paraId="1BEC4D23" w14:textId="77777777" w:rsidR="00CA43CA" w:rsidRDefault="00CA43CA" w:rsidP="004C5D1C">
      <w:pPr>
        <w:rPr>
          <w:b/>
          <w:bCs/>
          <w:color w:val="FF0000"/>
          <w:sz w:val="24"/>
          <w:szCs w:val="24"/>
        </w:rPr>
      </w:pPr>
    </w:p>
    <w:p w14:paraId="71816A77" w14:textId="77777777" w:rsidR="00CA43CA" w:rsidRDefault="00CA43CA" w:rsidP="004C5D1C">
      <w:pPr>
        <w:rPr>
          <w:b/>
          <w:bCs/>
          <w:color w:val="FF0000"/>
          <w:sz w:val="24"/>
          <w:szCs w:val="24"/>
        </w:rPr>
      </w:pPr>
    </w:p>
    <w:p w14:paraId="7B80F2C1" w14:textId="5357FC93" w:rsidR="004C5D1C" w:rsidRPr="008C694E" w:rsidRDefault="004C5D1C" w:rsidP="004C5D1C">
      <w:pPr>
        <w:rPr>
          <w:b/>
          <w:bCs/>
          <w:color w:val="FF0000"/>
          <w:sz w:val="28"/>
          <w:szCs w:val="28"/>
        </w:rPr>
      </w:pPr>
      <w:r w:rsidRPr="008C694E">
        <w:rPr>
          <w:b/>
          <w:bCs/>
          <w:color w:val="FF0000"/>
          <w:sz w:val="28"/>
          <w:szCs w:val="28"/>
        </w:rPr>
        <w:t>Housing</w:t>
      </w:r>
    </w:p>
    <w:p w14:paraId="3131E92D" w14:textId="62CB41FB" w:rsidR="00CA43CA" w:rsidRPr="00CA43CA" w:rsidRDefault="00CA43CA" w:rsidP="00CA43CA">
      <w:pPr>
        <w:rPr>
          <w:b/>
          <w:bCs/>
        </w:rPr>
      </w:pPr>
      <w:r w:rsidRPr="00CA43CA">
        <w:rPr>
          <w:b/>
          <w:bCs/>
        </w:rPr>
        <w:t>Not enough time to get to the following question</w:t>
      </w:r>
      <w:r>
        <w:rPr>
          <w:b/>
          <w:bCs/>
        </w:rPr>
        <w:t>s</w:t>
      </w:r>
      <w:r w:rsidRPr="00CA43CA">
        <w:rPr>
          <w:b/>
          <w:bCs/>
        </w:rPr>
        <w:t>:</w:t>
      </w:r>
    </w:p>
    <w:p w14:paraId="64976B2A" w14:textId="6A719DFF" w:rsidR="004C5D1C" w:rsidRPr="00CA43CA" w:rsidRDefault="004C5D1C" w:rsidP="004C5D1C">
      <w:r w:rsidRPr="00CA43CA">
        <w:t>What do you think is the greatest factor in increasing housing prices?</w:t>
      </w:r>
      <w:r w:rsidR="00CA43CA">
        <w:t xml:space="preserve">                                                                </w:t>
      </w:r>
      <w:r w:rsidRPr="00CA43CA">
        <w:t xml:space="preserve">Where do you see your kids living when they become adults? </w:t>
      </w:r>
      <w:r w:rsidR="00CA43CA">
        <w:t xml:space="preserve">                                                                            </w:t>
      </w:r>
      <w:r w:rsidRPr="00CA43CA">
        <w:t xml:space="preserve">Where do you see your parents living when they need support? </w:t>
      </w:r>
    </w:p>
    <w:p w14:paraId="1FF71389" w14:textId="77777777" w:rsidR="004C5D1C" w:rsidRDefault="004C5D1C" w:rsidP="004C5D1C"/>
    <w:p w14:paraId="35748D6B" w14:textId="77777777" w:rsidR="00FE5B5C" w:rsidRDefault="00FE5B5C" w:rsidP="004C5D1C">
      <w:pPr>
        <w:rPr>
          <w:b/>
          <w:bCs/>
          <w:color w:val="FF0000"/>
          <w:sz w:val="28"/>
          <w:szCs w:val="28"/>
        </w:rPr>
      </w:pPr>
    </w:p>
    <w:p w14:paraId="64B52A1C" w14:textId="671BED89" w:rsidR="004C5D1C" w:rsidRPr="008C694E" w:rsidRDefault="004C5D1C" w:rsidP="004C5D1C">
      <w:pPr>
        <w:rPr>
          <w:b/>
          <w:bCs/>
          <w:color w:val="FF0000"/>
          <w:sz w:val="28"/>
          <w:szCs w:val="28"/>
        </w:rPr>
      </w:pPr>
      <w:r w:rsidRPr="008C694E">
        <w:rPr>
          <w:b/>
          <w:bCs/>
          <w:color w:val="FF0000"/>
          <w:sz w:val="28"/>
          <w:szCs w:val="28"/>
        </w:rPr>
        <w:lastRenderedPageBreak/>
        <w:t>Silverdale</w:t>
      </w:r>
    </w:p>
    <w:p w14:paraId="22BA785E" w14:textId="77777777" w:rsidR="00CA43CA" w:rsidRDefault="00CA43CA" w:rsidP="004C5D1C">
      <w:pPr>
        <w:rPr>
          <w:b/>
          <w:bCs/>
        </w:rPr>
      </w:pPr>
      <w:r w:rsidRPr="00CA43CA">
        <w:rPr>
          <w:b/>
          <w:bCs/>
        </w:rPr>
        <w:t>Not enough time to get to the following question</w:t>
      </w:r>
      <w:r>
        <w:rPr>
          <w:b/>
          <w:bCs/>
        </w:rPr>
        <w:t>s</w:t>
      </w:r>
      <w:r w:rsidRPr="00CA43CA">
        <w:rPr>
          <w:b/>
          <w:bCs/>
        </w:rPr>
        <w:t>:</w:t>
      </w:r>
    </w:p>
    <w:p w14:paraId="253761DC" w14:textId="31D42518" w:rsidR="004C5D1C" w:rsidRPr="00CA43CA" w:rsidRDefault="004C5D1C" w:rsidP="004C5D1C">
      <w:pPr>
        <w:rPr>
          <w:b/>
          <w:bCs/>
        </w:rPr>
      </w:pPr>
      <w:r w:rsidRPr="00CA43CA">
        <w:t xml:space="preserve">How have your visits to Silverdale changed in the last 10 years (frequency, purpose)? Do you see this continuing? </w:t>
      </w:r>
      <w:r w:rsidR="00CA43CA">
        <w:rPr>
          <w:b/>
          <w:bCs/>
        </w:rPr>
        <w:t xml:space="preserve">                                                                                                                                                                           </w:t>
      </w:r>
      <w:r w:rsidRPr="00CA43CA">
        <w:t>What are the challenges you see in the redevelopment of Silverdale into a 24/7 community?</w:t>
      </w:r>
    </w:p>
    <w:p w14:paraId="67A5E15D" w14:textId="77777777" w:rsidR="008C694E" w:rsidRDefault="008C694E" w:rsidP="004C5D1C"/>
    <w:p w14:paraId="4054F2E0" w14:textId="31C18206" w:rsidR="004C5D1C" w:rsidRPr="008C694E" w:rsidRDefault="004C5D1C" w:rsidP="004C5D1C">
      <w:pPr>
        <w:rPr>
          <w:b/>
          <w:bCs/>
          <w:color w:val="FF0000"/>
          <w:sz w:val="28"/>
          <w:szCs w:val="28"/>
        </w:rPr>
      </w:pPr>
      <w:r w:rsidRPr="008C694E">
        <w:rPr>
          <w:b/>
          <w:bCs/>
          <w:color w:val="FF0000"/>
          <w:sz w:val="28"/>
          <w:szCs w:val="28"/>
        </w:rPr>
        <w:t>Kingston</w:t>
      </w:r>
    </w:p>
    <w:p w14:paraId="453970E0" w14:textId="47AC20D5" w:rsidR="00CA43CA" w:rsidRDefault="00CA43CA" w:rsidP="004C5D1C">
      <w:pPr>
        <w:rPr>
          <w:b/>
          <w:bCs/>
        </w:rPr>
      </w:pPr>
      <w:r w:rsidRPr="00CA43CA">
        <w:rPr>
          <w:b/>
          <w:bCs/>
        </w:rPr>
        <w:t>Not enough time to get to the following question:</w:t>
      </w:r>
    </w:p>
    <w:p w14:paraId="15F65E82" w14:textId="3BA76E16" w:rsidR="004C5D1C" w:rsidRPr="00CA43CA" w:rsidRDefault="004C5D1C" w:rsidP="004C5D1C">
      <w:r w:rsidRPr="00CA43CA">
        <w:t>What is the most important change needed for Kingston to grow in its downtown?</w:t>
      </w:r>
    </w:p>
    <w:p w14:paraId="512189E8" w14:textId="77777777" w:rsidR="00CA43CA" w:rsidRDefault="00CA43CA" w:rsidP="004C5D1C"/>
    <w:p w14:paraId="024B5A81" w14:textId="3C7AE149" w:rsidR="004C5D1C" w:rsidRPr="008C694E" w:rsidRDefault="004C5D1C" w:rsidP="004C5D1C">
      <w:pPr>
        <w:rPr>
          <w:b/>
          <w:bCs/>
          <w:color w:val="FF0000"/>
          <w:sz w:val="28"/>
          <w:szCs w:val="28"/>
        </w:rPr>
      </w:pPr>
      <w:r w:rsidRPr="008C694E">
        <w:rPr>
          <w:b/>
          <w:bCs/>
          <w:color w:val="FF0000"/>
          <w:sz w:val="28"/>
          <w:szCs w:val="28"/>
        </w:rPr>
        <w:t xml:space="preserve">Transportation </w:t>
      </w:r>
    </w:p>
    <w:p w14:paraId="16FC4B34" w14:textId="77777777" w:rsidR="00CA43CA" w:rsidRDefault="00CA43CA" w:rsidP="00CA43CA">
      <w:pPr>
        <w:rPr>
          <w:b/>
          <w:bCs/>
        </w:rPr>
      </w:pPr>
      <w:r w:rsidRPr="00CA43CA">
        <w:rPr>
          <w:b/>
          <w:bCs/>
        </w:rPr>
        <w:t>Not enough time to get to the following question</w:t>
      </w:r>
      <w:r>
        <w:rPr>
          <w:b/>
          <w:bCs/>
        </w:rPr>
        <w:t>s</w:t>
      </w:r>
      <w:r w:rsidRPr="00CA43CA">
        <w:rPr>
          <w:b/>
          <w:bCs/>
        </w:rPr>
        <w:t>:</w:t>
      </w:r>
    </w:p>
    <w:p w14:paraId="4B01535C" w14:textId="778CE085" w:rsidR="004C5D1C" w:rsidRPr="00CA43CA" w:rsidRDefault="004C5D1C" w:rsidP="004C5D1C">
      <w:r w:rsidRPr="00CA43CA">
        <w:t>Which is more important? Bus service geared towards commuting times or frequent bus service within communities all day long?</w:t>
      </w:r>
      <w:r w:rsidR="00CA43CA">
        <w:t xml:space="preserve">                                                                                                                                    </w:t>
      </w:r>
      <w:r w:rsidRPr="00CA43CA">
        <w:t>What would it take for you to use transit as a primary form of transportation?</w:t>
      </w:r>
    </w:p>
    <w:p w14:paraId="0CE7BC54" w14:textId="77777777" w:rsidR="004C5D1C" w:rsidRDefault="004C5D1C" w:rsidP="004C5D1C">
      <w:pPr>
        <w:rPr>
          <w:b/>
          <w:bCs/>
        </w:rPr>
      </w:pPr>
    </w:p>
    <w:p w14:paraId="60464BEB" w14:textId="77777777" w:rsidR="001D7DF0" w:rsidRDefault="001D7DF0" w:rsidP="004C5D1C">
      <w:pPr>
        <w:rPr>
          <w:b/>
          <w:bCs/>
          <w:u w:val="single"/>
        </w:rPr>
      </w:pPr>
    </w:p>
    <w:p w14:paraId="26159A7E" w14:textId="77777777" w:rsidR="008438C5" w:rsidRDefault="008438C5"/>
    <w:sectPr w:rsidR="00843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57A2"/>
    <w:multiLevelType w:val="hybridMultilevel"/>
    <w:tmpl w:val="0D944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456E"/>
    <w:multiLevelType w:val="hybridMultilevel"/>
    <w:tmpl w:val="5958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8306D"/>
    <w:multiLevelType w:val="hybridMultilevel"/>
    <w:tmpl w:val="FAB8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259B0"/>
    <w:multiLevelType w:val="hybridMultilevel"/>
    <w:tmpl w:val="05144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73713"/>
    <w:multiLevelType w:val="hybridMultilevel"/>
    <w:tmpl w:val="8F10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B148E"/>
    <w:multiLevelType w:val="hybridMultilevel"/>
    <w:tmpl w:val="7EB4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456040">
    <w:abstractNumId w:val="4"/>
  </w:num>
  <w:num w:numId="2" w16cid:durableId="1643080511">
    <w:abstractNumId w:val="0"/>
  </w:num>
  <w:num w:numId="3" w16cid:durableId="440534821">
    <w:abstractNumId w:val="3"/>
  </w:num>
  <w:num w:numId="4" w16cid:durableId="1801460884">
    <w:abstractNumId w:val="1"/>
  </w:num>
  <w:num w:numId="5" w16cid:durableId="83503538">
    <w:abstractNumId w:val="5"/>
  </w:num>
  <w:num w:numId="6" w16cid:durableId="641925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D1C"/>
    <w:rsid w:val="00034D5F"/>
    <w:rsid w:val="000B657F"/>
    <w:rsid w:val="001306F3"/>
    <w:rsid w:val="001D7DF0"/>
    <w:rsid w:val="003F55DC"/>
    <w:rsid w:val="00483989"/>
    <w:rsid w:val="004C5D1C"/>
    <w:rsid w:val="00654F58"/>
    <w:rsid w:val="008438C5"/>
    <w:rsid w:val="008C694E"/>
    <w:rsid w:val="009000E8"/>
    <w:rsid w:val="00A92783"/>
    <w:rsid w:val="00B0455B"/>
    <w:rsid w:val="00CA43CA"/>
    <w:rsid w:val="00E7189D"/>
    <w:rsid w:val="00F35289"/>
    <w:rsid w:val="00F81082"/>
    <w:rsid w:val="00FB532F"/>
    <w:rsid w:val="00FE5B5C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EF846"/>
  <w15:chartTrackingRefBased/>
  <w15:docId w15:val="{7CC2396A-D398-4383-9646-2A92AF7C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D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57F"/>
    <w:pPr>
      <w:ind w:left="720"/>
      <w:contextualSpacing/>
    </w:pPr>
  </w:style>
  <w:style w:type="character" w:customStyle="1" w:styleId="ui-provider">
    <w:name w:val="ui-provider"/>
    <w:basedOn w:val="DefaultParagraphFont"/>
    <w:rsid w:val="00900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AAEF2BCCAD14AA4A5F75F91CB8742" ma:contentTypeVersion="0" ma:contentTypeDescription="Create a new document." ma:contentTypeScope="" ma:versionID="2b8847f437274ca1eb499eab9e097a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7E9D95-0A29-4494-A6FC-F6FFC3FBB8A6}"/>
</file>

<file path=customXml/itemProps2.xml><?xml version="1.0" encoding="utf-8"?>
<ds:datastoreItem xmlns:ds="http://schemas.openxmlformats.org/officeDocument/2006/customXml" ds:itemID="{21DEFC53-9799-4DB1-BAB3-88E62B30B8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64463-2A60-4038-9AB4-1E7CDF81C6F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5e9941d-8b40-4844-a335-38942a62e660"/>
    <ds:schemaRef ds:uri="948d0de5-1215-4752-a41e-9293828bc06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Ballew</dc:creator>
  <cp:keywords/>
  <dc:description/>
  <cp:lastModifiedBy>Garrett Ballew</cp:lastModifiedBy>
  <cp:revision>2</cp:revision>
  <dcterms:created xsi:type="dcterms:W3CDTF">2024-01-22T22:06:00Z</dcterms:created>
  <dcterms:modified xsi:type="dcterms:W3CDTF">2024-01-22T22:06:00Z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0x0101000F7AAEF2BCCAD14AA4A5F75F91CB8742</vt:lpwstr>
  </property>
</Properties>
</file>