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3317" w14:textId="77777777" w:rsidR="006272BA" w:rsidRPr="00FF2F73" w:rsidRDefault="006272BA" w:rsidP="006272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F2F73">
        <w:rPr>
          <w:rFonts w:ascii="Arial" w:hAnsi="Arial" w:cs="Arial"/>
          <w:b/>
          <w:sz w:val="24"/>
          <w:szCs w:val="24"/>
        </w:rPr>
        <w:t xml:space="preserve">Kitsap County </w:t>
      </w:r>
      <w:r w:rsidR="002E066F">
        <w:rPr>
          <w:rFonts w:ascii="Arial" w:hAnsi="Arial" w:cs="Arial"/>
          <w:b/>
          <w:sz w:val="24"/>
          <w:szCs w:val="24"/>
        </w:rPr>
        <w:t xml:space="preserve">District Court </w:t>
      </w:r>
    </w:p>
    <w:p w14:paraId="1704ECAC" w14:textId="77777777" w:rsidR="005601DF" w:rsidRDefault="006272BA" w:rsidP="006272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F2F73">
        <w:rPr>
          <w:rFonts w:ascii="Arial" w:hAnsi="Arial" w:cs="Arial"/>
          <w:b/>
          <w:sz w:val="24"/>
          <w:szCs w:val="24"/>
        </w:rPr>
        <w:t>Policies and Procedures for</w:t>
      </w:r>
      <w:r w:rsidR="005601DF">
        <w:rPr>
          <w:rFonts w:ascii="Arial" w:hAnsi="Arial" w:cs="Arial"/>
          <w:b/>
          <w:sz w:val="24"/>
          <w:szCs w:val="24"/>
        </w:rPr>
        <w:t xml:space="preserve"> </w:t>
      </w:r>
      <w:r w:rsidRPr="00FF2F73">
        <w:rPr>
          <w:rFonts w:ascii="Arial" w:hAnsi="Arial" w:cs="Arial"/>
          <w:b/>
          <w:sz w:val="24"/>
          <w:szCs w:val="24"/>
        </w:rPr>
        <w:t xml:space="preserve">Requesting </w:t>
      </w:r>
    </w:p>
    <w:p w14:paraId="32F84ADE" w14:textId="77777777" w:rsidR="006272BA" w:rsidRPr="00FF2F73" w:rsidRDefault="005601DF" w:rsidP="006272B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Access to </w:t>
      </w:r>
      <w:r w:rsidR="00C478AF">
        <w:rPr>
          <w:rFonts w:ascii="Arial" w:hAnsi="Arial" w:cs="Arial"/>
          <w:b/>
          <w:sz w:val="24"/>
          <w:szCs w:val="24"/>
        </w:rPr>
        <w:t>District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72BA" w:rsidRPr="00FF2F73">
        <w:rPr>
          <w:rFonts w:ascii="Arial" w:hAnsi="Arial" w:cs="Arial"/>
          <w:b/>
          <w:sz w:val="24"/>
          <w:szCs w:val="24"/>
        </w:rPr>
        <w:t>Court</w:t>
      </w:r>
      <w:r w:rsidR="005869A1">
        <w:rPr>
          <w:rFonts w:ascii="Arial" w:hAnsi="Arial" w:cs="Arial"/>
          <w:b/>
          <w:sz w:val="24"/>
          <w:szCs w:val="24"/>
        </w:rPr>
        <w:t xml:space="preserve"> </w:t>
      </w:r>
      <w:r w:rsidR="006272BA" w:rsidRPr="00FF2F73">
        <w:rPr>
          <w:rFonts w:ascii="Arial" w:hAnsi="Arial" w:cs="Arial"/>
          <w:b/>
          <w:sz w:val="24"/>
          <w:szCs w:val="24"/>
        </w:rPr>
        <w:t>Administrative Records</w:t>
      </w:r>
    </w:p>
    <w:p w14:paraId="7A5CEBF4" w14:textId="77777777" w:rsidR="006272BA" w:rsidRPr="005601DF" w:rsidRDefault="006272BA" w:rsidP="006272BA">
      <w:pPr>
        <w:pStyle w:val="NoSpacing"/>
        <w:jc w:val="center"/>
        <w:rPr>
          <w:rFonts w:ascii="Arial" w:hAnsi="Arial" w:cs="Arial"/>
          <w:i/>
          <w:sz w:val="20"/>
          <w:szCs w:val="20"/>
        </w:rPr>
      </w:pPr>
      <w:r w:rsidRPr="005601DF">
        <w:rPr>
          <w:rFonts w:ascii="Arial" w:hAnsi="Arial" w:cs="Arial"/>
          <w:i/>
          <w:sz w:val="20"/>
          <w:szCs w:val="20"/>
        </w:rPr>
        <w:t xml:space="preserve">(Adopted: </w:t>
      </w:r>
      <w:r w:rsidR="005869A1">
        <w:rPr>
          <w:rFonts w:ascii="Arial" w:hAnsi="Arial" w:cs="Arial"/>
          <w:i/>
          <w:sz w:val="20"/>
          <w:szCs w:val="20"/>
        </w:rPr>
        <w:t>October 9, 2018</w:t>
      </w:r>
      <w:r w:rsidRPr="005601DF">
        <w:rPr>
          <w:rFonts w:ascii="Arial" w:hAnsi="Arial" w:cs="Arial"/>
          <w:i/>
          <w:sz w:val="20"/>
          <w:szCs w:val="20"/>
        </w:rPr>
        <w:t>)</w:t>
      </w:r>
    </w:p>
    <w:p w14:paraId="59D4F084" w14:textId="77777777" w:rsidR="006272BA" w:rsidRPr="00FF2F73" w:rsidRDefault="006272BA" w:rsidP="006272B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91BE1FA" w14:textId="77777777" w:rsidR="00FD6DF5" w:rsidRDefault="00FD6DF5" w:rsidP="006272BA">
      <w:pPr>
        <w:pStyle w:val="NoSpacing"/>
        <w:rPr>
          <w:rFonts w:ascii="Arial" w:hAnsi="Arial" w:cs="Arial"/>
          <w:b/>
          <w:sz w:val="24"/>
          <w:szCs w:val="24"/>
        </w:rPr>
      </w:pPr>
      <w:r w:rsidRPr="00CB2C6D">
        <w:rPr>
          <w:rFonts w:ascii="Arial" w:hAnsi="Arial" w:cs="Arial"/>
          <w:b/>
          <w:sz w:val="24"/>
          <w:szCs w:val="24"/>
          <w:u w:val="single"/>
        </w:rPr>
        <w:t>Policy Statement</w:t>
      </w:r>
      <w:r>
        <w:rPr>
          <w:rFonts w:ascii="Arial" w:hAnsi="Arial" w:cs="Arial"/>
          <w:b/>
          <w:sz w:val="24"/>
          <w:szCs w:val="24"/>
        </w:rPr>
        <w:t>:</w:t>
      </w:r>
    </w:p>
    <w:p w14:paraId="1DB90E7C" w14:textId="77777777" w:rsidR="00FD6DF5" w:rsidRDefault="00FD6DF5" w:rsidP="006272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F6D7CA4" w14:textId="77777777" w:rsidR="00FD6DF5" w:rsidRDefault="00FD6DF5" w:rsidP="006272BA">
      <w:pPr>
        <w:pStyle w:val="NoSpacing"/>
        <w:rPr>
          <w:rFonts w:ascii="Arial" w:hAnsi="Arial" w:cs="Arial"/>
          <w:sz w:val="24"/>
          <w:szCs w:val="24"/>
        </w:rPr>
      </w:pPr>
      <w:r w:rsidRPr="005B2477">
        <w:rPr>
          <w:rFonts w:ascii="Arial" w:hAnsi="Arial" w:cs="Arial"/>
          <w:sz w:val="24"/>
          <w:szCs w:val="24"/>
        </w:rPr>
        <w:t xml:space="preserve">The Kitsap County </w:t>
      </w:r>
      <w:r w:rsidR="00E65C85">
        <w:rPr>
          <w:rFonts w:ascii="Arial" w:hAnsi="Arial" w:cs="Arial"/>
          <w:sz w:val="24"/>
          <w:szCs w:val="24"/>
        </w:rPr>
        <w:t>District Cour</w:t>
      </w:r>
      <w:r w:rsidR="001D5DDF">
        <w:rPr>
          <w:rFonts w:ascii="Arial" w:hAnsi="Arial" w:cs="Arial"/>
          <w:sz w:val="24"/>
          <w:szCs w:val="24"/>
        </w:rPr>
        <w:t xml:space="preserve">t </w:t>
      </w:r>
      <w:r w:rsidRPr="005B2477">
        <w:rPr>
          <w:rFonts w:ascii="Arial" w:hAnsi="Arial" w:cs="Arial"/>
          <w:sz w:val="24"/>
          <w:szCs w:val="24"/>
        </w:rPr>
        <w:t xml:space="preserve">shall respond promptly to all administrative records requests made </w:t>
      </w:r>
      <w:r w:rsidR="00BE2A58">
        <w:rPr>
          <w:rFonts w:ascii="Arial" w:hAnsi="Arial" w:cs="Arial"/>
          <w:sz w:val="24"/>
          <w:szCs w:val="24"/>
        </w:rPr>
        <w:t xml:space="preserve">under </w:t>
      </w:r>
      <w:r w:rsidRPr="005B2477">
        <w:rPr>
          <w:rFonts w:ascii="Arial" w:hAnsi="Arial" w:cs="Arial"/>
          <w:sz w:val="24"/>
          <w:szCs w:val="24"/>
        </w:rPr>
        <w:t>General Rule 31.1 (G</w:t>
      </w:r>
      <w:r w:rsidR="00544946">
        <w:rPr>
          <w:rFonts w:ascii="Arial" w:hAnsi="Arial" w:cs="Arial"/>
          <w:sz w:val="24"/>
          <w:szCs w:val="24"/>
        </w:rPr>
        <w:t>R</w:t>
      </w:r>
      <w:r w:rsidRPr="005B2477">
        <w:rPr>
          <w:rFonts w:ascii="Arial" w:hAnsi="Arial" w:cs="Arial"/>
          <w:sz w:val="24"/>
          <w:szCs w:val="24"/>
        </w:rPr>
        <w:t xml:space="preserve"> 31.1</w:t>
      </w:r>
      <w:r w:rsidR="00544946">
        <w:rPr>
          <w:rFonts w:ascii="Arial" w:hAnsi="Arial" w:cs="Arial"/>
          <w:sz w:val="24"/>
          <w:szCs w:val="24"/>
        </w:rPr>
        <w:t xml:space="preserve"> - </w:t>
      </w:r>
      <w:r w:rsidRPr="005B2477">
        <w:rPr>
          <w:rFonts w:ascii="Arial" w:hAnsi="Arial" w:cs="Arial"/>
          <w:sz w:val="24"/>
          <w:szCs w:val="24"/>
        </w:rPr>
        <w:t>Access to A</w:t>
      </w:r>
      <w:r w:rsidR="005B2477" w:rsidRPr="005B2477">
        <w:rPr>
          <w:rFonts w:ascii="Arial" w:hAnsi="Arial" w:cs="Arial"/>
          <w:sz w:val="24"/>
          <w:szCs w:val="24"/>
        </w:rPr>
        <w:t>d</w:t>
      </w:r>
      <w:r w:rsidRPr="005B2477">
        <w:rPr>
          <w:rFonts w:ascii="Arial" w:hAnsi="Arial" w:cs="Arial"/>
          <w:sz w:val="24"/>
          <w:szCs w:val="24"/>
        </w:rPr>
        <w:t>ministrative Records) and case law related to the disclosure of administrative judicial records.</w:t>
      </w:r>
    </w:p>
    <w:p w14:paraId="0653985E" w14:textId="77777777" w:rsidR="005B2477" w:rsidRDefault="005B2477" w:rsidP="006272BA">
      <w:pPr>
        <w:pStyle w:val="NoSpacing"/>
        <w:rPr>
          <w:rFonts w:ascii="Arial" w:hAnsi="Arial" w:cs="Arial"/>
          <w:sz w:val="24"/>
          <w:szCs w:val="24"/>
        </w:rPr>
      </w:pPr>
    </w:p>
    <w:p w14:paraId="5008FA21" w14:textId="77777777" w:rsidR="005B2477" w:rsidRPr="005B2477" w:rsidRDefault="001D5DDF" w:rsidP="006272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policy sets forth the procedures through which members of the public may request access to Kitsap County </w:t>
      </w:r>
      <w:r w:rsidR="00C478AF">
        <w:rPr>
          <w:rFonts w:ascii="Arial" w:hAnsi="Arial" w:cs="Arial"/>
          <w:sz w:val="24"/>
          <w:szCs w:val="24"/>
        </w:rPr>
        <w:t xml:space="preserve">District Court </w:t>
      </w:r>
      <w:r>
        <w:rPr>
          <w:rFonts w:ascii="Arial" w:hAnsi="Arial" w:cs="Arial"/>
          <w:sz w:val="24"/>
          <w:szCs w:val="24"/>
        </w:rPr>
        <w:t xml:space="preserve">administrative records under GR 31.1.  </w:t>
      </w:r>
    </w:p>
    <w:p w14:paraId="0370B5BC" w14:textId="77777777" w:rsidR="00FD6DF5" w:rsidRDefault="00FD6DF5" w:rsidP="006272B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5F8966F" w14:textId="77777777" w:rsidR="008C3112" w:rsidRPr="00FF2F73" w:rsidRDefault="008C3112" w:rsidP="006272BA">
      <w:pPr>
        <w:pStyle w:val="NoSpacing"/>
        <w:rPr>
          <w:rFonts w:ascii="Arial" w:hAnsi="Arial" w:cs="Arial"/>
          <w:b/>
          <w:sz w:val="24"/>
          <w:szCs w:val="24"/>
        </w:rPr>
      </w:pPr>
      <w:r w:rsidRPr="00CB2C6D">
        <w:rPr>
          <w:rFonts w:ascii="Arial" w:hAnsi="Arial" w:cs="Arial"/>
          <w:b/>
          <w:sz w:val="24"/>
          <w:szCs w:val="24"/>
          <w:u w:val="single"/>
        </w:rPr>
        <w:t>Designated Public Records Officer</w:t>
      </w:r>
      <w:r w:rsidR="001D5DDF" w:rsidRPr="00CB2C6D">
        <w:rPr>
          <w:rFonts w:ascii="Arial" w:hAnsi="Arial" w:cs="Arial"/>
          <w:b/>
          <w:sz w:val="24"/>
          <w:szCs w:val="24"/>
          <w:u w:val="single"/>
        </w:rPr>
        <w:t>(</w:t>
      </w:r>
      <w:r w:rsidRPr="00CB2C6D">
        <w:rPr>
          <w:rFonts w:ascii="Arial" w:hAnsi="Arial" w:cs="Arial"/>
          <w:b/>
          <w:sz w:val="24"/>
          <w:szCs w:val="24"/>
          <w:u w:val="single"/>
        </w:rPr>
        <w:t>s</w:t>
      </w:r>
      <w:r w:rsidR="001D5DDF" w:rsidRPr="00CB2C6D">
        <w:rPr>
          <w:rFonts w:ascii="Arial" w:hAnsi="Arial" w:cs="Arial"/>
          <w:b/>
          <w:sz w:val="24"/>
          <w:szCs w:val="24"/>
          <w:u w:val="single"/>
        </w:rPr>
        <w:t>)</w:t>
      </w:r>
      <w:r w:rsidRPr="00FF2F73">
        <w:rPr>
          <w:rFonts w:ascii="Arial" w:hAnsi="Arial" w:cs="Arial"/>
          <w:b/>
          <w:sz w:val="24"/>
          <w:szCs w:val="24"/>
        </w:rPr>
        <w:t>:</w:t>
      </w:r>
    </w:p>
    <w:p w14:paraId="7CAFEF72" w14:textId="77777777" w:rsidR="008C3112" w:rsidRDefault="008C3112" w:rsidP="006272BA">
      <w:pPr>
        <w:pStyle w:val="NoSpacing"/>
        <w:rPr>
          <w:rFonts w:ascii="Arial" w:hAnsi="Arial" w:cs="Arial"/>
          <w:sz w:val="24"/>
          <w:szCs w:val="24"/>
        </w:rPr>
      </w:pPr>
    </w:p>
    <w:p w14:paraId="0481E16D" w14:textId="77777777" w:rsidR="005B2477" w:rsidRDefault="00E7370D" w:rsidP="006272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Kitsap County </w:t>
      </w:r>
      <w:r w:rsidR="00C478AF">
        <w:rPr>
          <w:rFonts w:ascii="Arial" w:hAnsi="Arial" w:cs="Arial"/>
          <w:sz w:val="24"/>
          <w:szCs w:val="24"/>
        </w:rPr>
        <w:t xml:space="preserve">District </w:t>
      </w:r>
      <w:r>
        <w:rPr>
          <w:rFonts w:ascii="Arial" w:hAnsi="Arial" w:cs="Arial"/>
          <w:sz w:val="24"/>
          <w:szCs w:val="24"/>
        </w:rPr>
        <w:t xml:space="preserve">Court judges have designated the </w:t>
      </w:r>
      <w:r w:rsidR="00C478AF">
        <w:rPr>
          <w:rFonts w:ascii="Arial" w:hAnsi="Arial" w:cs="Arial"/>
          <w:sz w:val="24"/>
          <w:szCs w:val="24"/>
        </w:rPr>
        <w:t xml:space="preserve">District Court Administrator </w:t>
      </w:r>
      <w:r>
        <w:rPr>
          <w:rFonts w:ascii="Arial" w:hAnsi="Arial" w:cs="Arial"/>
          <w:sz w:val="24"/>
          <w:szCs w:val="24"/>
        </w:rPr>
        <w:t xml:space="preserve">to serve in the capacity of </w:t>
      </w:r>
      <w:r w:rsidR="00E65340">
        <w:rPr>
          <w:rFonts w:ascii="Arial" w:hAnsi="Arial" w:cs="Arial"/>
          <w:sz w:val="24"/>
          <w:szCs w:val="24"/>
        </w:rPr>
        <w:t>p</w:t>
      </w:r>
      <w:r w:rsidR="005B2477">
        <w:rPr>
          <w:rFonts w:ascii="Arial" w:hAnsi="Arial" w:cs="Arial"/>
          <w:sz w:val="24"/>
          <w:szCs w:val="24"/>
        </w:rPr>
        <w:t xml:space="preserve">ublic records officer(s) </w:t>
      </w:r>
      <w:r w:rsidR="00E65340">
        <w:rPr>
          <w:rFonts w:ascii="Arial" w:hAnsi="Arial" w:cs="Arial"/>
          <w:sz w:val="24"/>
          <w:szCs w:val="24"/>
        </w:rPr>
        <w:t xml:space="preserve">for </w:t>
      </w:r>
      <w:r w:rsidR="005B2477">
        <w:rPr>
          <w:rFonts w:ascii="Arial" w:hAnsi="Arial" w:cs="Arial"/>
          <w:sz w:val="24"/>
          <w:szCs w:val="24"/>
        </w:rPr>
        <w:t xml:space="preserve">the Kitsap County </w:t>
      </w:r>
      <w:r w:rsidR="00C478AF">
        <w:rPr>
          <w:rFonts w:ascii="Arial" w:hAnsi="Arial" w:cs="Arial"/>
          <w:sz w:val="24"/>
          <w:szCs w:val="24"/>
        </w:rPr>
        <w:t xml:space="preserve">District </w:t>
      </w:r>
      <w:r w:rsidR="005B2477">
        <w:rPr>
          <w:rFonts w:ascii="Arial" w:hAnsi="Arial" w:cs="Arial"/>
          <w:sz w:val="24"/>
          <w:szCs w:val="24"/>
        </w:rPr>
        <w:t>Court</w:t>
      </w:r>
      <w:r w:rsidR="00C478AF">
        <w:rPr>
          <w:rFonts w:ascii="Arial" w:hAnsi="Arial" w:cs="Arial"/>
          <w:sz w:val="24"/>
          <w:szCs w:val="24"/>
        </w:rPr>
        <w:t>.</w:t>
      </w:r>
    </w:p>
    <w:p w14:paraId="05B1D390" w14:textId="77777777" w:rsidR="006272BA" w:rsidRPr="00FF2F73" w:rsidRDefault="006272BA" w:rsidP="001C6FB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20E014C" w14:textId="77777777" w:rsidR="006272BA" w:rsidRPr="00FF2F73" w:rsidRDefault="006272BA" w:rsidP="006272BA">
      <w:pPr>
        <w:pStyle w:val="NoSpacing"/>
        <w:rPr>
          <w:rFonts w:ascii="Arial" w:hAnsi="Arial" w:cs="Arial"/>
          <w:sz w:val="24"/>
          <w:szCs w:val="24"/>
        </w:rPr>
      </w:pPr>
      <w:r w:rsidRPr="00FF2F73">
        <w:rPr>
          <w:rFonts w:ascii="Arial" w:hAnsi="Arial" w:cs="Arial"/>
          <w:sz w:val="24"/>
          <w:szCs w:val="24"/>
        </w:rPr>
        <w:t xml:space="preserve">Kitsap County </w:t>
      </w:r>
      <w:r w:rsidR="00C478AF">
        <w:rPr>
          <w:rFonts w:ascii="Arial" w:hAnsi="Arial" w:cs="Arial"/>
          <w:sz w:val="24"/>
          <w:szCs w:val="24"/>
        </w:rPr>
        <w:t>District</w:t>
      </w:r>
      <w:r w:rsidR="001C6FB6">
        <w:rPr>
          <w:rFonts w:ascii="Arial" w:hAnsi="Arial" w:cs="Arial"/>
          <w:sz w:val="24"/>
          <w:szCs w:val="24"/>
        </w:rPr>
        <w:t xml:space="preserve"> </w:t>
      </w:r>
      <w:r w:rsidRPr="00FF2F73">
        <w:rPr>
          <w:rFonts w:ascii="Arial" w:hAnsi="Arial" w:cs="Arial"/>
          <w:sz w:val="24"/>
          <w:szCs w:val="24"/>
        </w:rPr>
        <w:t>Court</w:t>
      </w:r>
      <w:r w:rsidR="001C6FB6">
        <w:rPr>
          <w:rFonts w:ascii="Arial" w:hAnsi="Arial" w:cs="Arial"/>
          <w:sz w:val="24"/>
          <w:szCs w:val="24"/>
        </w:rPr>
        <w:t xml:space="preserve"> Administrator </w:t>
      </w:r>
      <w:r w:rsidR="008C3112" w:rsidRPr="00FF2F73">
        <w:rPr>
          <w:rFonts w:ascii="Arial" w:hAnsi="Arial" w:cs="Arial"/>
          <w:sz w:val="24"/>
          <w:szCs w:val="24"/>
        </w:rPr>
        <w:tab/>
      </w:r>
      <w:r w:rsidR="008C3112" w:rsidRPr="00FF2F73">
        <w:rPr>
          <w:rFonts w:ascii="Arial" w:hAnsi="Arial" w:cs="Arial"/>
          <w:sz w:val="24"/>
          <w:szCs w:val="24"/>
        </w:rPr>
        <w:tab/>
      </w:r>
      <w:r w:rsidR="008C3112" w:rsidRPr="00FF2F73">
        <w:rPr>
          <w:rFonts w:ascii="Arial" w:hAnsi="Arial" w:cs="Arial"/>
          <w:sz w:val="24"/>
          <w:szCs w:val="24"/>
        </w:rPr>
        <w:tab/>
      </w:r>
    </w:p>
    <w:p w14:paraId="3E548D1D" w14:textId="77777777" w:rsidR="008C3112" w:rsidRPr="00FF2F73" w:rsidRDefault="006272BA" w:rsidP="008C3112">
      <w:pPr>
        <w:pStyle w:val="NoSpacing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FF2F73">
        <w:rPr>
          <w:rFonts w:ascii="Arial" w:hAnsi="Arial" w:cs="Arial"/>
          <w:sz w:val="24"/>
          <w:szCs w:val="24"/>
          <w:bdr w:val="none" w:sz="0" w:space="0" w:color="auto" w:frame="1"/>
        </w:rPr>
        <w:t>614 Division St., MS-2</w:t>
      </w:r>
      <w:r w:rsidR="005869A1">
        <w:rPr>
          <w:rFonts w:ascii="Arial" w:hAnsi="Arial" w:cs="Arial"/>
          <w:sz w:val="24"/>
          <w:szCs w:val="24"/>
          <w:bdr w:val="none" w:sz="0" w:space="0" w:color="auto" w:frame="1"/>
        </w:rPr>
        <w:t>5</w:t>
      </w:r>
      <w:r w:rsidR="008C3112" w:rsidRPr="00FF2F73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8C3112" w:rsidRPr="00FF2F73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8C3112" w:rsidRPr="00FF2F73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8C3112" w:rsidRPr="00FF2F73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Pr="00FF2F73">
        <w:rPr>
          <w:rFonts w:ascii="Arial" w:hAnsi="Arial" w:cs="Arial"/>
          <w:sz w:val="24"/>
          <w:szCs w:val="24"/>
          <w:bdr w:val="none" w:sz="0" w:space="0" w:color="auto" w:frame="1"/>
        </w:rPr>
        <w:br/>
        <w:t>Port Orchard WA 98366</w:t>
      </w:r>
      <w:r w:rsidR="008C3112" w:rsidRPr="00FF2F73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8C3112" w:rsidRPr="00FF2F73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8C3112" w:rsidRPr="00FF2F73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8C3112" w:rsidRPr="00FF2F73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Pr="00FF2F73">
        <w:rPr>
          <w:rFonts w:ascii="Arial" w:hAnsi="Arial" w:cs="Arial"/>
          <w:sz w:val="24"/>
          <w:szCs w:val="24"/>
          <w:bdr w:val="none" w:sz="0" w:space="0" w:color="auto" w:frame="1"/>
        </w:rPr>
        <w:br/>
        <w:t>Phone: 360-337-71</w:t>
      </w:r>
      <w:r w:rsidR="005869A1">
        <w:rPr>
          <w:rFonts w:ascii="Arial" w:hAnsi="Arial" w:cs="Arial"/>
          <w:sz w:val="24"/>
          <w:szCs w:val="24"/>
          <w:bdr w:val="none" w:sz="0" w:space="0" w:color="auto" w:frame="1"/>
        </w:rPr>
        <w:t>09</w:t>
      </w:r>
      <w:r w:rsidR="008C3112" w:rsidRPr="00FF2F73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8C3112" w:rsidRPr="00FF2F73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8C3112" w:rsidRPr="00FF2F73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8C3112" w:rsidRPr="00FF2F73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8C3112" w:rsidRPr="00FF2F73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8C3112" w:rsidRPr="00FF2F73">
        <w:rPr>
          <w:rFonts w:ascii="Arial" w:hAnsi="Arial" w:cs="Arial"/>
          <w:sz w:val="24"/>
          <w:szCs w:val="24"/>
          <w:bdr w:val="none" w:sz="0" w:space="0" w:color="auto" w:frame="1"/>
        </w:rPr>
        <w:tab/>
      </w:r>
      <w:r w:rsidR="008C3112" w:rsidRPr="00FF2F73">
        <w:rPr>
          <w:rFonts w:ascii="Arial" w:hAnsi="Arial" w:cs="Arial"/>
          <w:sz w:val="24"/>
          <w:szCs w:val="24"/>
          <w:bdr w:val="none" w:sz="0" w:space="0" w:color="auto" w:frame="1"/>
        </w:rPr>
        <w:tab/>
      </w:r>
    </w:p>
    <w:p w14:paraId="4CB65678" w14:textId="77777777" w:rsidR="008C3112" w:rsidRPr="00FF2F73" w:rsidRDefault="008C3112" w:rsidP="006272BA">
      <w:pPr>
        <w:pStyle w:val="NoSpacing"/>
        <w:rPr>
          <w:rFonts w:ascii="Arial" w:hAnsi="Arial" w:cs="Arial"/>
          <w:sz w:val="24"/>
          <w:szCs w:val="24"/>
        </w:rPr>
      </w:pPr>
      <w:r w:rsidRPr="00FF2F73">
        <w:rPr>
          <w:rFonts w:ascii="Arial" w:hAnsi="Arial" w:cs="Arial"/>
          <w:sz w:val="24"/>
          <w:szCs w:val="24"/>
        </w:rPr>
        <w:t>Fax:  360-337-</w:t>
      </w:r>
      <w:r w:rsidR="005869A1">
        <w:rPr>
          <w:rFonts w:ascii="Arial" w:hAnsi="Arial" w:cs="Arial"/>
          <w:sz w:val="24"/>
          <w:szCs w:val="24"/>
        </w:rPr>
        <w:t>4865</w:t>
      </w:r>
      <w:r w:rsidRPr="00FF2F73">
        <w:rPr>
          <w:rFonts w:ascii="Arial" w:hAnsi="Arial" w:cs="Arial"/>
          <w:sz w:val="24"/>
          <w:szCs w:val="24"/>
        </w:rPr>
        <w:tab/>
      </w:r>
      <w:r w:rsidRPr="00FF2F73">
        <w:rPr>
          <w:rFonts w:ascii="Arial" w:hAnsi="Arial" w:cs="Arial"/>
          <w:sz w:val="24"/>
          <w:szCs w:val="24"/>
        </w:rPr>
        <w:tab/>
      </w:r>
      <w:r w:rsidRPr="00FF2F73">
        <w:rPr>
          <w:rFonts w:ascii="Arial" w:hAnsi="Arial" w:cs="Arial"/>
          <w:sz w:val="24"/>
          <w:szCs w:val="24"/>
        </w:rPr>
        <w:tab/>
      </w:r>
      <w:r w:rsidRPr="00FF2F73">
        <w:rPr>
          <w:rFonts w:ascii="Arial" w:hAnsi="Arial" w:cs="Arial"/>
          <w:sz w:val="24"/>
          <w:szCs w:val="24"/>
        </w:rPr>
        <w:tab/>
      </w:r>
      <w:r w:rsidRPr="00FF2F73">
        <w:rPr>
          <w:rFonts w:ascii="Arial" w:hAnsi="Arial" w:cs="Arial"/>
          <w:sz w:val="24"/>
          <w:szCs w:val="24"/>
        </w:rPr>
        <w:tab/>
      </w:r>
    </w:p>
    <w:p w14:paraId="0A2017A2" w14:textId="2DAE0FB6" w:rsidR="008C3112" w:rsidRPr="00FF2F73" w:rsidRDefault="008C3112" w:rsidP="006272BA">
      <w:pPr>
        <w:pStyle w:val="NoSpacing"/>
        <w:rPr>
          <w:rFonts w:ascii="Arial" w:hAnsi="Arial" w:cs="Arial"/>
          <w:sz w:val="24"/>
          <w:szCs w:val="24"/>
        </w:rPr>
      </w:pPr>
      <w:r w:rsidRPr="00FF2F73">
        <w:rPr>
          <w:rFonts w:ascii="Arial" w:hAnsi="Arial" w:cs="Arial"/>
          <w:sz w:val="24"/>
          <w:szCs w:val="24"/>
        </w:rPr>
        <w:t xml:space="preserve">Email: </w:t>
      </w:r>
      <w:hyperlink r:id="rId10" w:history="1">
        <w:r w:rsidR="002B1D27">
          <w:rPr>
            <w:rStyle w:val="Hyperlink"/>
            <w:rFonts w:ascii="Arial" w:hAnsi="Arial" w:cs="Arial"/>
            <w:sz w:val="24"/>
            <w:szCs w:val="24"/>
          </w:rPr>
          <w:t>districtcourt@kitsap.gov</w:t>
        </w:r>
      </w:hyperlink>
      <w:r w:rsidRPr="00FF2F73">
        <w:rPr>
          <w:rFonts w:ascii="Arial" w:hAnsi="Arial" w:cs="Arial"/>
          <w:sz w:val="24"/>
          <w:szCs w:val="24"/>
        </w:rPr>
        <w:tab/>
      </w:r>
      <w:r w:rsidRPr="00FF2F73">
        <w:rPr>
          <w:rFonts w:ascii="Arial" w:hAnsi="Arial" w:cs="Arial"/>
          <w:sz w:val="24"/>
          <w:szCs w:val="24"/>
        </w:rPr>
        <w:tab/>
      </w:r>
      <w:r w:rsidRPr="00FF2F73">
        <w:rPr>
          <w:rFonts w:ascii="Arial" w:hAnsi="Arial" w:cs="Arial"/>
          <w:sz w:val="24"/>
          <w:szCs w:val="24"/>
        </w:rPr>
        <w:tab/>
      </w:r>
    </w:p>
    <w:p w14:paraId="0C3753C2" w14:textId="77777777" w:rsidR="006272BA" w:rsidRPr="00FF2F73" w:rsidRDefault="008C3112" w:rsidP="006272BA">
      <w:pPr>
        <w:pStyle w:val="NoSpacing"/>
        <w:rPr>
          <w:rFonts w:ascii="Arial" w:hAnsi="Arial" w:cs="Arial"/>
          <w:sz w:val="24"/>
          <w:szCs w:val="24"/>
        </w:rPr>
      </w:pPr>
      <w:r w:rsidRPr="00FF2F73">
        <w:rPr>
          <w:rFonts w:ascii="Arial" w:hAnsi="Arial" w:cs="Arial"/>
          <w:sz w:val="24"/>
          <w:szCs w:val="24"/>
        </w:rPr>
        <w:t xml:space="preserve"> </w:t>
      </w:r>
    </w:p>
    <w:p w14:paraId="4194EBE7" w14:textId="77777777" w:rsidR="006272BA" w:rsidRPr="00DD2500" w:rsidRDefault="00DD2500" w:rsidP="006272BA">
      <w:pPr>
        <w:pStyle w:val="NoSpacing"/>
        <w:rPr>
          <w:rFonts w:ascii="Arial" w:hAnsi="Arial" w:cs="Arial"/>
          <w:b/>
          <w:sz w:val="24"/>
          <w:szCs w:val="24"/>
        </w:rPr>
      </w:pPr>
      <w:r w:rsidRPr="00CB2C6D">
        <w:rPr>
          <w:rFonts w:ascii="Arial" w:hAnsi="Arial" w:cs="Arial"/>
          <w:b/>
          <w:sz w:val="24"/>
          <w:szCs w:val="24"/>
          <w:u w:val="single"/>
        </w:rPr>
        <w:t>Requesting Court Administrative Records</w:t>
      </w:r>
      <w:r w:rsidRPr="00DD2500">
        <w:rPr>
          <w:rFonts w:ascii="Arial" w:hAnsi="Arial" w:cs="Arial"/>
          <w:b/>
          <w:sz w:val="24"/>
          <w:szCs w:val="24"/>
        </w:rPr>
        <w:t>:</w:t>
      </w:r>
    </w:p>
    <w:p w14:paraId="092AE020" w14:textId="77777777" w:rsidR="00FF2F73" w:rsidRPr="00FF2F73" w:rsidRDefault="00FF2F73" w:rsidP="006272BA">
      <w:pPr>
        <w:pStyle w:val="NoSpacing"/>
        <w:rPr>
          <w:rFonts w:ascii="Arial" w:hAnsi="Arial" w:cs="Arial"/>
          <w:sz w:val="24"/>
          <w:szCs w:val="24"/>
        </w:rPr>
      </w:pPr>
    </w:p>
    <w:p w14:paraId="4CE4F1FB" w14:textId="77777777" w:rsidR="00094710" w:rsidRDefault="005601DF" w:rsidP="006272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request </w:t>
      </w:r>
      <w:r w:rsidR="00C478AF">
        <w:rPr>
          <w:rFonts w:ascii="Arial" w:hAnsi="Arial" w:cs="Arial"/>
          <w:sz w:val="24"/>
          <w:szCs w:val="24"/>
        </w:rPr>
        <w:t>District</w:t>
      </w:r>
      <w:r>
        <w:rPr>
          <w:rFonts w:ascii="Arial" w:hAnsi="Arial" w:cs="Arial"/>
          <w:sz w:val="24"/>
          <w:szCs w:val="24"/>
        </w:rPr>
        <w:t xml:space="preserve"> Court administrative records u</w:t>
      </w:r>
      <w:r w:rsidR="00FF2F73" w:rsidRPr="00FF2F73">
        <w:rPr>
          <w:rFonts w:ascii="Arial" w:hAnsi="Arial" w:cs="Arial"/>
          <w:sz w:val="24"/>
          <w:szCs w:val="24"/>
        </w:rPr>
        <w:t xml:space="preserve">nder </w:t>
      </w:r>
      <w:r>
        <w:rPr>
          <w:rFonts w:ascii="Arial" w:hAnsi="Arial" w:cs="Arial"/>
          <w:sz w:val="24"/>
          <w:szCs w:val="24"/>
        </w:rPr>
        <w:t xml:space="preserve">Washington State </w:t>
      </w:r>
      <w:r w:rsidR="00FF2F73" w:rsidRPr="00FF2F73">
        <w:rPr>
          <w:rFonts w:ascii="Arial" w:hAnsi="Arial" w:cs="Arial"/>
          <w:sz w:val="24"/>
          <w:szCs w:val="24"/>
        </w:rPr>
        <w:t xml:space="preserve">General </w:t>
      </w:r>
      <w:r>
        <w:rPr>
          <w:rFonts w:ascii="Arial" w:hAnsi="Arial" w:cs="Arial"/>
          <w:sz w:val="24"/>
          <w:szCs w:val="24"/>
        </w:rPr>
        <w:t xml:space="preserve">Rule </w:t>
      </w:r>
      <w:r w:rsidR="00FF2F73" w:rsidRPr="00FF2F73">
        <w:rPr>
          <w:rFonts w:ascii="Arial" w:hAnsi="Arial" w:cs="Arial"/>
          <w:sz w:val="24"/>
          <w:szCs w:val="24"/>
        </w:rPr>
        <w:t>31.1</w:t>
      </w:r>
      <w:r>
        <w:rPr>
          <w:rFonts w:ascii="Arial" w:hAnsi="Arial" w:cs="Arial"/>
          <w:sz w:val="24"/>
          <w:szCs w:val="24"/>
        </w:rPr>
        <w:t xml:space="preserve">, you must complete </w:t>
      </w:r>
      <w:r w:rsidR="006272BA" w:rsidRPr="00FF2F73">
        <w:rPr>
          <w:rFonts w:ascii="Arial" w:hAnsi="Arial" w:cs="Arial"/>
          <w:sz w:val="24"/>
          <w:szCs w:val="24"/>
        </w:rPr>
        <w:t xml:space="preserve">the </w:t>
      </w:r>
      <w:r w:rsidR="006272BA" w:rsidRPr="001C6FB6">
        <w:rPr>
          <w:rFonts w:ascii="Arial" w:hAnsi="Arial" w:cs="Arial"/>
          <w:i/>
          <w:sz w:val="24"/>
          <w:szCs w:val="24"/>
        </w:rPr>
        <w:t xml:space="preserve">Kitsap County </w:t>
      </w:r>
      <w:r w:rsidR="001C6FB6" w:rsidRPr="001C6FB6">
        <w:rPr>
          <w:rFonts w:ascii="Arial" w:hAnsi="Arial" w:cs="Arial"/>
          <w:i/>
          <w:sz w:val="24"/>
          <w:szCs w:val="24"/>
        </w:rPr>
        <w:t xml:space="preserve">District Court </w:t>
      </w:r>
      <w:r w:rsidR="006272BA" w:rsidRPr="001C6FB6">
        <w:rPr>
          <w:rFonts w:ascii="Arial" w:hAnsi="Arial" w:cs="Arial"/>
          <w:i/>
          <w:sz w:val="24"/>
          <w:szCs w:val="24"/>
        </w:rPr>
        <w:t xml:space="preserve">Request for </w:t>
      </w:r>
      <w:r w:rsidR="001C6FB6" w:rsidRPr="001C6FB6">
        <w:rPr>
          <w:rFonts w:ascii="Arial" w:hAnsi="Arial" w:cs="Arial"/>
          <w:i/>
          <w:sz w:val="24"/>
          <w:szCs w:val="24"/>
        </w:rPr>
        <w:t>inspection/copies of Administrative Records</w:t>
      </w:r>
      <w:r w:rsidR="001C6FB6">
        <w:rPr>
          <w:rFonts w:ascii="Arial" w:hAnsi="Arial" w:cs="Arial"/>
          <w:sz w:val="24"/>
          <w:szCs w:val="24"/>
        </w:rPr>
        <w:t xml:space="preserve"> </w:t>
      </w:r>
      <w:r w:rsidR="00094710">
        <w:rPr>
          <w:rFonts w:ascii="Arial" w:hAnsi="Arial" w:cs="Arial"/>
          <w:sz w:val="24"/>
          <w:szCs w:val="24"/>
        </w:rPr>
        <w:t>form</w:t>
      </w:r>
      <w:r w:rsidR="006272BA" w:rsidRPr="00FF2F7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All requests for access to court administrative records must be in writing and submitted to the designated records officer set-forth above.  </w:t>
      </w:r>
      <w:r w:rsidR="006272BA" w:rsidRPr="00FF2F73">
        <w:rPr>
          <w:rFonts w:ascii="Arial" w:hAnsi="Arial" w:cs="Arial"/>
          <w:sz w:val="24"/>
          <w:szCs w:val="24"/>
        </w:rPr>
        <w:t xml:space="preserve">The </w:t>
      </w:r>
      <w:r w:rsidR="001C6FB6" w:rsidRPr="001C6FB6">
        <w:rPr>
          <w:rFonts w:ascii="Arial" w:hAnsi="Arial" w:cs="Arial"/>
          <w:i/>
          <w:sz w:val="24"/>
          <w:szCs w:val="24"/>
        </w:rPr>
        <w:t>Kitsap County District Court Request for inspection/copies of Administrative Records</w:t>
      </w:r>
      <w:r w:rsidR="001C6FB6" w:rsidRPr="00FF2F73">
        <w:rPr>
          <w:rFonts w:ascii="Arial" w:hAnsi="Arial" w:cs="Arial"/>
          <w:sz w:val="24"/>
          <w:szCs w:val="24"/>
        </w:rPr>
        <w:t xml:space="preserve"> </w:t>
      </w:r>
      <w:r w:rsidR="006272BA" w:rsidRPr="00FF2F73">
        <w:rPr>
          <w:rFonts w:ascii="Arial" w:hAnsi="Arial" w:cs="Arial"/>
          <w:sz w:val="24"/>
          <w:szCs w:val="24"/>
        </w:rPr>
        <w:t xml:space="preserve">form </w:t>
      </w:r>
      <w:r w:rsidR="000561BE">
        <w:rPr>
          <w:rFonts w:ascii="Arial" w:hAnsi="Arial" w:cs="Arial"/>
          <w:sz w:val="24"/>
          <w:szCs w:val="24"/>
        </w:rPr>
        <w:t xml:space="preserve">may be obtained in person at the </w:t>
      </w:r>
      <w:r w:rsidR="001C6FB6">
        <w:rPr>
          <w:rFonts w:ascii="Arial" w:hAnsi="Arial" w:cs="Arial"/>
          <w:sz w:val="24"/>
          <w:szCs w:val="24"/>
        </w:rPr>
        <w:t xml:space="preserve">District Court, Room 106 or available online at the </w:t>
      </w:r>
      <w:r w:rsidR="00094710">
        <w:rPr>
          <w:rFonts w:ascii="Arial" w:hAnsi="Arial" w:cs="Arial"/>
          <w:sz w:val="24"/>
          <w:szCs w:val="24"/>
        </w:rPr>
        <w:t xml:space="preserve">following link:  </w:t>
      </w:r>
    </w:p>
    <w:p w14:paraId="06241988" w14:textId="77777777" w:rsidR="00094710" w:rsidRDefault="00094710" w:rsidP="006272BA">
      <w:pPr>
        <w:pStyle w:val="NoSpacing"/>
        <w:rPr>
          <w:rFonts w:ascii="Arial" w:hAnsi="Arial" w:cs="Arial"/>
          <w:sz w:val="24"/>
          <w:szCs w:val="24"/>
        </w:rPr>
      </w:pPr>
    </w:p>
    <w:p w14:paraId="31F426BC" w14:textId="77777777" w:rsidR="008A7B1C" w:rsidRDefault="002B1D27" w:rsidP="008A7B1C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11" w:history="1">
        <w:r w:rsidR="001C6FB6" w:rsidRPr="001D7DB9">
          <w:rPr>
            <w:rStyle w:val="Hyperlink"/>
            <w:rFonts w:ascii="Arial" w:hAnsi="Arial" w:cs="Arial"/>
            <w:sz w:val="24"/>
            <w:szCs w:val="24"/>
          </w:rPr>
          <w:t>www.kitsapgov.com/dc</w:t>
        </w:r>
      </w:hyperlink>
    </w:p>
    <w:p w14:paraId="7E7EDA34" w14:textId="77777777" w:rsidR="00A514A7" w:rsidRDefault="00A514A7" w:rsidP="006272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85E9E9" w14:textId="77777777" w:rsidR="00AE63A7" w:rsidRDefault="006272BA" w:rsidP="006272BA">
      <w:pPr>
        <w:pStyle w:val="NoSpacing"/>
        <w:rPr>
          <w:rFonts w:ascii="Arial" w:hAnsi="Arial" w:cs="Arial"/>
          <w:sz w:val="24"/>
          <w:szCs w:val="24"/>
        </w:rPr>
      </w:pPr>
      <w:r w:rsidRPr="00FF2F73">
        <w:rPr>
          <w:rFonts w:ascii="Arial" w:hAnsi="Arial" w:cs="Arial"/>
          <w:sz w:val="24"/>
          <w:szCs w:val="24"/>
        </w:rPr>
        <w:t xml:space="preserve">Within five </w:t>
      </w:r>
      <w:r w:rsidR="00A514A7">
        <w:rPr>
          <w:rFonts w:ascii="Arial" w:hAnsi="Arial" w:cs="Arial"/>
          <w:sz w:val="24"/>
          <w:szCs w:val="24"/>
        </w:rPr>
        <w:t xml:space="preserve">working </w:t>
      </w:r>
      <w:r w:rsidRPr="00FF2F73">
        <w:rPr>
          <w:rFonts w:ascii="Arial" w:hAnsi="Arial" w:cs="Arial"/>
          <w:sz w:val="24"/>
          <w:szCs w:val="24"/>
        </w:rPr>
        <w:t xml:space="preserve">days </w:t>
      </w:r>
      <w:r w:rsidR="00015F8A">
        <w:rPr>
          <w:rFonts w:ascii="Arial" w:hAnsi="Arial" w:cs="Arial"/>
          <w:sz w:val="24"/>
          <w:szCs w:val="24"/>
        </w:rPr>
        <w:t xml:space="preserve">(excluding weekends and holidays) </w:t>
      </w:r>
      <w:r w:rsidRPr="00FF2F73">
        <w:rPr>
          <w:rFonts w:ascii="Arial" w:hAnsi="Arial" w:cs="Arial"/>
          <w:sz w:val="24"/>
          <w:szCs w:val="24"/>
        </w:rPr>
        <w:t xml:space="preserve">of receipt of the request, the </w:t>
      </w:r>
      <w:r w:rsidR="00A514A7">
        <w:rPr>
          <w:rFonts w:ascii="Arial" w:hAnsi="Arial" w:cs="Arial"/>
          <w:sz w:val="24"/>
          <w:szCs w:val="24"/>
        </w:rPr>
        <w:t xml:space="preserve">designated public records officer </w:t>
      </w:r>
      <w:r w:rsidR="00B603E0">
        <w:rPr>
          <w:rFonts w:ascii="Arial" w:hAnsi="Arial" w:cs="Arial"/>
          <w:sz w:val="24"/>
          <w:szCs w:val="24"/>
        </w:rPr>
        <w:t xml:space="preserve">shall respond to the requestor by (1) providing responsive documents along with a statement of why any documents are exempt from disclosure; (2) providing a date by which responsive documents will be provided; </w:t>
      </w:r>
      <w:proofErr w:type="gramStart"/>
      <w:r w:rsidR="00B603E0">
        <w:rPr>
          <w:rFonts w:ascii="Arial" w:hAnsi="Arial" w:cs="Arial"/>
          <w:sz w:val="24"/>
          <w:szCs w:val="24"/>
        </w:rPr>
        <w:t>or,</w:t>
      </w:r>
      <w:proofErr w:type="gramEnd"/>
      <w:r w:rsidR="00B603E0">
        <w:rPr>
          <w:rFonts w:ascii="Arial" w:hAnsi="Arial" w:cs="Arial"/>
          <w:sz w:val="24"/>
          <w:szCs w:val="24"/>
        </w:rPr>
        <w:t xml:space="preserve"> (3) requesting clarification of the request.  </w:t>
      </w:r>
      <w:r w:rsidR="005D760C">
        <w:rPr>
          <w:rFonts w:ascii="Arial" w:hAnsi="Arial" w:cs="Arial"/>
          <w:sz w:val="24"/>
          <w:szCs w:val="24"/>
        </w:rPr>
        <w:t xml:space="preserve">The </w:t>
      </w:r>
      <w:r w:rsidR="002C2238">
        <w:rPr>
          <w:rFonts w:ascii="Arial" w:hAnsi="Arial" w:cs="Arial"/>
          <w:sz w:val="24"/>
          <w:szCs w:val="24"/>
        </w:rPr>
        <w:t xml:space="preserve">public records officer </w:t>
      </w:r>
      <w:r w:rsidR="005D760C">
        <w:rPr>
          <w:rFonts w:ascii="Arial" w:hAnsi="Arial" w:cs="Arial"/>
          <w:sz w:val="24"/>
          <w:szCs w:val="24"/>
        </w:rPr>
        <w:t xml:space="preserve">may also communicate with the requestor to determine if the requester’s need would be better served with a response other than the one </w:t>
      </w:r>
      <w:proofErr w:type="gramStart"/>
      <w:r w:rsidR="005D760C">
        <w:rPr>
          <w:rFonts w:ascii="Arial" w:hAnsi="Arial" w:cs="Arial"/>
          <w:sz w:val="24"/>
          <w:szCs w:val="24"/>
        </w:rPr>
        <w:t>actually requested</w:t>
      </w:r>
      <w:proofErr w:type="gramEnd"/>
      <w:r w:rsidR="005D760C">
        <w:rPr>
          <w:rFonts w:ascii="Arial" w:hAnsi="Arial" w:cs="Arial"/>
          <w:sz w:val="24"/>
          <w:szCs w:val="24"/>
        </w:rPr>
        <w:t xml:space="preserve">.  </w:t>
      </w:r>
    </w:p>
    <w:p w14:paraId="236B7493" w14:textId="77777777" w:rsidR="00AE63A7" w:rsidRDefault="00AE63A7" w:rsidP="006272BA">
      <w:pPr>
        <w:pStyle w:val="NoSpacing"/>
        <w:rPr>
          <w:rFonts w:ascii="Arial" w:hAnsi="Arial" w:cs="Arial"/>
          <w:sz w:val="24"/>
          <w:szCs w:val="24"/>
        </w:rPr>
      </w:pPr>
    </w:p>
    <w:p w14:paraId="6C63F893" w14:textId="77777777" w:rsidR="006272BA" w:rsidRDefault="00AE63A7" w:rsidP="006272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For requested copies of court administrative records, t</w:t>
      </w:r>
      <w:r w:rsidR="006272BA" w:rsidRPr="00FF2F73">
        <w:rPr>
          <w:rFonts w:ascii="Arial" w:hAnsi="Arial" w:cs="Arial"/>
          <w:sz w:val="24"/>
          <w:szCs w:val="24"/>
        </w:rPr>
        <w:t xml:space="preserve">he </w:t>
      </w:r>
      <w:r w:rsidR="008A284A">
        <w:rPr>
          <w:rFonts w:ascii="Arial" w:hAnsi="Arial" w:cs="Arial"/>
          <w:sz w:val="24"/>
          <w:szCs w:val="24"/>
        </w:rPr>
        <w:t>c</w:t>
      </w:r>
      <w:r w:rsidR="006272BA" w:rsidRPr="00FF2F73">
        <w:rPr>
          <w:rFonts w:ascii="Arial" w:hAnsi="Arial" w:cs="Arial"/>
          <w:sz w:val="24"/>
          <w:szCs w:val="24"/>
        </w:rPr>
        <w:t>ou</w:t>
      </w:r>
      <w:r w:rsidR="00A514A7">
        <w:rPr>
          <w:rFonts w:ascii="Arial" w:hAnsi="Arial" w:cs="Arial"/>
          <w:sz w:val="24"/>
          <w:szCs w:val="24"/>
        </w:rPr>
        <w:t>r</w:t>
      </w:r>
      <w:r w:rsidR="006272BA" w:rsidRPr="00FF2F73">
        <w:rPr>
          <w:rFonts w:ascii="Arial" w:hAnsi="Arial" w:cs="Arial"/>
          <w:sz w:val="24"/>
          <w:szCs w:val="24"/>
        </w:rPr>
        <w:t>t will charge a fee of $0.15 per copy plus the cost of mailing.</w:t>
      </w:r>
      <w:r w:rsidR="00A514A7">
        <w:rPr>
          <w:rFonts w:ascii="Arial" w:hAnsi="Arial" w:cs="Arial"/>
          <w:sz w:val="24"/>
          <w:szCs w:val="24"/>
        </w:rPr>
        <w:t xml:space="preserve">  Additionally, for requests that require internal research in excess of one hour, the Court will charge $30.00 per hour for the second and each subsequent hour in which research is necessary.  </w:t>
      </w:r>
      <w:r w:rsidR="00400C9F">
        <w:rPr>
          <w:rFonts w:ascii="Arial" w:hAnsi="Arial" w:cs="Arial"/>
          <w:sz w:val="24"/>
          <w:szCs w:val="24"/>
        </w:rPr>
        <w:t>A</w:t>
      </w:r>
      <w:r w:rsidR="00A514A7">
        <w:rPr>
          <w:rFonts w:ascii="Arial" w:hAnsi="Arial" w:cs="Arial"/>
          <w:sz w:val="24"/>
          <w:szCs w:val="24"/>
        </w:rPr>
        <w:t xml:space="preserve"> deposit </w:t>
      </w:r>
      <w:r w:rsidR="00391D27">
        <w:rPr>
          <w:rFonts w:ascii="Arial" w:hAnsi="Arial" w:cs="Arial"/>
          <w:sz w:val="24"/>
          <w:szCs w:val="24"/>
        </w:rPr>
        <w:t xml:space="preserve">in </w:t>
      </w:r>
      <w:r w:rsidR="00B6308E">
        <w:rPr>
          <w:rFonts w:ascii="Arial" w:hAnsi="Arial" w:cs="Arial"/>
          <w:sz w:val="24"/>
          <w:szCs w:val="24"/>
        </w:rPr>
        <w:t xml:space="preserve">an </w:t>
      </w:r>
      <w:r w:rsidR="00391D27">
        <w:rPr>
          <w:rFonts w:ascii="Arial" w:hAnsi="Arial" w:cs="Arial"/>
          <w:sz w:val="24"/>
          <w:szCs w:val="24"/>
        </w:rPr>
        <w:t xml:space="preserve">amount </w:t>
      </w:r>
      <w:r w:rsidR="00B6308E">
        <w:rPr>
          <w:rFonts w:ascii="Arial" w:hAnsi="Arial" w:cs="Arial"/>
          <w:sz w:val="24"/>
          <w:szCs w:val="24"/>
        </w:rPr>
        <w:t xml:space="preserve">not to exceed </w:t>
      </w:r>
      <w:r w:rsidR="00391D27">
        <w:rPr>
          <w:rFonts w:ascii="Arial" w:hAnsi="Arial" w:cs="Arial"/>
          <w:sz w:val="24"/>
          <w:szCs w:val="24"/>
        </w:rPr>
        <w:t>the estimate</w:t>
      </w:r>
      <w:r w:rsidR="00B6308E">
        <w:rPr>
          <w:rFonts w:ascii="Arial" w:hAnsi="Arial" w:cs="Arial"/>
          <w:sz w:val="24"/>
          <w:szCs w:val="24"/>
        </w:rPr>
        <w:t>d cost</w:t>
      </w:r>
      <w:r w:rsidR="00391D27">
        <w:rPr>
          <w:rFonts w:ascii="Arial" w:hAnsi="Arial" w:cs="Arial"/>
          <w:sz w:val="24"/>
          <w:szCs w:val="24"/>
        </w:rPr>
        <w:t xml:space="preserve"> </w:t>
      </w:r>
      <w:r w:rsidR="00400C9F">
        <w:rPr>
          <w:rFonts w:ascii="Arial" w:hAnsi="Arial" w:cs="Arial"/>
          <w:sz w:val="24"/>
          <w:szCs w:val="24"/>
        </w:rPr>
        <w:t xml:space="preserve">may be required </w:t>
      </w:r>
      <w:r w:rsidR="00391D27">
        <w:rPr>
          <w:rFonts w:ascii="Arial" w:hAnsi="Arial" w:cs="Arial"/>
          <w:sz w:val="24"/>
          <w:szCs w:val="24"/>
        </w:rPr>
        <w:t xml:space="preserve">before any copying or mailing is </w:t>
      </w:r>
      <w:r w:rsidR="00B6308E">
        <w:rPr>
          <w:rFonts w:ascii="Arial" w:hAnsi="Arial" w:cs="Arial"/>
          <w:sz w:val="24"/>
          <w:szCs w:val="24"/>
        </w:rPr>
        <w:t>started</w:t>
      </w:r>
      <w:r w:rsidR="00391D27">
        <w:rPr>
          <w:rFonts w:ascii="Arial" w:hAnsi="Arial" w:cs="Arial"/>
          <w:sz w:val="24"/>
          <w:szCs w:val="24"/>
        </w:rPr>
        <w:t xml:space="preserve">. </w:t>
      </w:r>
    </w:p>
    <w:p w14:paraId="5244230D" w14:textId="77777777" w:rsidR="00A514A7" w:rsidRDefault="00A514A7" w:rsidP="006272BA">
      <w:pPr>
        <w:pStyle w:val="NoSpacing"/>
        <w:rPr>
          <w:rFonts w:ascii="Arial" w:hAnsi="Arial" w:cs="Arial"/>
          <w:sz w:val="24"/>
          <w:szCs w:val="24"/>
        </w:rPr>
      </w:pPr>
    </w:p>
    <w:p w14:paraId="1B01891C" w14:textId="77777777" w:rsidR="00DD1C25" w:rsidRDefault="00391D27" w:rsidP="00DD25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Pursuant to General Rule 31.1, c</w:t>
      </w:r>
      <w:r w:rsidR="006272BA" w:rsidRPr="00FF2F73">
        <w:rPr>
          <w:rFonts w:ascii="Arial" w:hAnsi="Arial" w:cs="Arial"/>
          <w:sz w:val="24"/>
          <w:szCs w:val="24"/>
        </w:rPr>
        <w:t xml:space="preserve">ourt </w:t>
      </w:r>
      <w:r w:rsidR="00400C9F">
        <w:rPr>
          <w:rFonts w:ascii="Arial" w:hAnsi="Arial" w:cs="Arial"/>
          <w:sz w:val="24"/>
          <w:szCs w:val="24"/>
        </w:rPr>
        <w:t xml:space="preserve">case file </w:t>
      </w:r>
      <w:r w:rsidR="006272BA" w:rsidRPr="00FF2F73">
        <w:rPr>
          <w:rFonts w:ascii="Arial" w:hAnsi="Arial" w:cs="Arial"/>
          <w:sz w:val="24"/>
          <w:szCs w:val="24"/>
        </w:rPr>
        <w:t>records</w:t>
      </w:r>
      <w:r>
        <w:rPr>
          <w:rFonts w:ascii="Arial" w:hAnsi="Arial" w:cs="Arial"/>
          <w:sz w:val="24"/>
          <w:szCs w:val="24"/>
        </w:rPr>
        <w:t xml:space="preserve"> and/or </w:t>
      </w:r>
      <w:r w:rsidR="00400C9F">
        <w:rPr>
          <w:rFonts w:ascii="Arial" w:hAnsi="Arial" w:cs="Arial"/>
          <w:sz w:val="24"/>
          <w:szCs w:val="24"/>
        </w:rPr>
        <w:t xml:space="preserve">judges’ </w:t>
      </w:r>
      <w:r>
        <w:rPr>
          <w:rFonts w:ascii="Arial" w:hAnsi="Arial" w:cs="Arial"/>
          <w:sz w:val="24"/>
          <w:szCs w:val="24"/>
        </w:rPr>
        <w:t>chambers records</w:t>
      </w:r>
      <w:r w:rsidR="006272BA" w:rsidRPr="00FF2F73">
        <w:rPr>
          <w:rFonts w:ascii="Arial" w:hAnsi="Arial" w:cs="Arial"/>
          <w:sz w:val="24"/>
          <w:szCs w:val="24"/>
        </w:rPr>
        <w:t xml:space="preserve"> are not</w:t>
      </w:r>
      <w:r>
        <w:rPr>
          <w:rFonts w:ascii="Arial" w:hAnsi="Arial" w:cs="Arial"/>
          <w:sz w:val="24"/>
          <w:szCs w:val="24"/>
        </w:rPr>
        <w:t xml:space="preserve"> subject to public request under this Rule.  </w:t>
      </w:r>
    </w:p>
    <w:p w14:paraId="24F5B36B" w14:textId="77777777" w:rsidR="00DD1C25" w:rsidRDefault="00DD1C25" w:rsidP="00DD2500">
      <w:pPr>
        <w:pStyle w:val="NoSpacing"/>
        <w:rPr>
          <w:rFonts w:ascii="Arial" w:hAnsi="Arial" w:cs="Arial"/>
          <w:sz w:val="24"/>
          <w:szCs w:val="24"/>
        </w:rPr>
      </w:pPr>
    </w:p>
    <w:p w14:paraId="00F0C4D9" w14:textId="77777777" w:rsidR="00DD2500" w:rsidRPr="00FF2F73" w:rsidRDefault="006272BA" w:rsidP="00DD2500">
      <w:pPr>
        <w:pStyle w:val="NoSpacing"/>
        <w:rPr>
          <w:rFonts w:ascii="Arial" w:hAnsi="Arial" w:cs="Arial"/>
          <w:sz w:val="24"/>
          <w:szCs w:val="24"/>
        </w:rPr>
      </w:pPr>
      <w:r w:rsidRPr="00FF2F73">
        <w:rPr>
          <w:rFonts w:ascii="Arial" w:hAnsi="Arial" w:cs="Arial"/>
          <w:sz w:val="24"/>
          <w:szCs w:val="24"/>
        </w:rPr>
        <w:t xml:space="preserve">Access to </w:t>
      </w:r>
      <w:r w:rsidR="00391D27">
        <w:rPr>
          <w:rFonts w:ascii="Arial" w:hAnsi="Arial" w:cs="Arial"/>
          <w:sz w:val="24"/>
          <w:szCs w:val="24"/>
        </w:rPr>
        <w:t xml:space="preserve">court </w:t>
      </w:r>
      <w:r w:rsidR="00400C9F">
        <w:rPr>
          <w:rFonts w:ascii="Arial" w:hAnsi="Arial" w:cs="Arial"/>
          <w:sz w:val="24"/>
          <w:szCs w:val="24"/>
        </w:rPr>
        <w:t xml:space="preserve">case file </w:t>
      </w:r>
      <w:r w:rsidR="00391D27">
        <w:rPr>
          <w:rFonts w:ascii="Arial" w:hAnsi="Arial" w:cs="Arial"/>
          <w:sz w:val="24"/>
          <w:szCs w:val="24"/>
        </w:rPr>
        <w:t xml:space="preserve">records is defined under Washington State General Rule 31.  </w:t>
      </w:r>
      <w:r w:rsidR="00DD2500" w:rsidRPr="00FF2F73">
        <w:rPr>
          <w:rFonts w:ascii="Arial" w:hAnsi="Arial" w:cs="Arial"/>
          <w:sz w:val="24"/>
          <w:szCs w:val="24"/>
        </w:rPr>
        <w:t xml:space="preserve">Most of these records are open to the public and easily accessible through the </w:t>
      </w:r>
      <w:r w:rsidR="00DD1C25">
        <w:rPr>
          <w:rFonts w:ascii="Arial" w:hAnsi="Arial" w:cs="Arial"/>
          <w:sz w:val="24"/>
          <w:szCs w:val="24"/>
        </w:rPr>
        <w:t xml:space="preserve">District Court’s website.  </w:t>
      </w:r>
      <w:r w:rsidR="00DD2500" w:rsidRPr="00FF2F73">
        <w:rPr>
          <w:rFonts w:ascii="Arial" w:hAnsi="Arial" w:cs="Arial"/>
          <w:sz w:val="24"/>
          <w:szCs w:val="24"/>
        </w:rPr>
        <w:t xml:space="preserve">For further information, please contact the </w:t>
      </w:r>
      <w:r w:rsidR="00633C9F">
        <w:rPr>
          <w:rFonts w:ascii="Arial" w:hAnsi="Arial" w:cs="Arial"/>
          <w:sz w:val="24"/>
          <w:szCs w:val="24"/>
        </w:rPr>
        <w:t xml:space="preserve">Kitsap County </w:t>
      </w:r>
      <w:r w:rsidR="00DD1C25">
        <w:rPr>
          <w:rFonts w:ascii="Arial" w:hAnsi="Arial" w:cs="Arial"/>
          <w:sz w:val="24"/>
          <w:szCs w:val="24"/>
        </w:rPr>
        <w:t xml:space="preserve">District Court at </w:t>
      </w:r>
      <w:r w:rsidR="00DD2500" w:rsidRPr="00FF2F73">
        <w:rPr>
          <w:rFonts w:ascii="Arial" w:hAnsi="Arial" w:cs="Arial"/>
          <w:sz w:val="24"/>
          <w:szCs w:val="24"/>
        </w:rPr>
        <w:t>360-337-71</w:t>
      </w:r>
      <w:r w:rsidR="00DD1C25">
        <w:rPr>
          <w:rFonts w:ascii="Arial" w:hAnsi="Arial" w:cs="Arial"/>
          <w:sz w:val="24"/>
          <w:szCs w:val="24"/>
        </w:rPr>
        <w:t>09</w:t>
      </w:r>
      <w:r w:rsidR="00DD2500" w:rsidRPr="00FF2F73">
        <w:rPr>
          <w:rFonts w:ascii="Arial" w:hAnsi="Arial" w:cs="Arial"/>
          <w:sz w:val="24"/>
          <w:szCs w:val="24"/>
        </w:rPr>
        <w:t xml:space="preserve"> or on the</w:t>
      </w:r>
      <w:r w:rsidR="002E066F">
        <w:rPr>
          <w:rFonts w:ascii="Arial" w:hAnsi="Arial" w:cs="Arial"/>
          <w:sz w:val="24"/>
          <w:szCs w:val="24"/>
        </w:rPr>
        <w:t xml:space="preserve"> court </w:t>
      </w:r>
      <w:r w:rsidR="00DD2500" w:rsidRPr="00FF2F73">
        <w:rPr>
          <w:rFonts w:ascii="Arial" w:hAnsi="Arial" w:cs="Arial"/>
          <w:sz w:val="24"/>
          <w:szCs w:val="24"/>
        </w:rPr>
        <w:t>web site at</w:t>
      </w:r>
      <w:hyperlink w:history="1">
        <w:r w:rsidR="00DD1C25" w:rsidRPr="001D7DB9">
          <w:rPr>
            <w:rStyle w:val="Hyperlink"/>
            <w:rFonts w:ascii="Arial" w:hAnsi="Arial" w:cs="Arial"/>
            <w:sz w:val="24"/>
            <w:szCs w:val="24"/>
          </w:rPr>
          <w:t xml:space="preserve"> www.kitsapgov.com/dc</w:t>
        </w:r>
      </w:hyperlink>
      <w:r w:rsidR="00DD2500" w:rsidRPr="00FF2F73">
        <w:rPr>
          <w:rFonts w:ascii="Arial" w:hAnsi="Arial" w:cs="Arial"/>
          <w:sz w:val="24"/>
          <w:szCs w:val="24"/>
        </w:rPr>
        <w:t>. Reasonable charges may apply.</w:t>
      </w:r>
    </w:p>
    <w:p w14:paraId="2FBC7C6B" w14:textId="77777777" w:rsidR="00DD2500" w:rsidRDefault="00DD2500" w:rsidP="006272BA">
      <w:pPr>
        <w:pStyle w:val="NoSpacing"/>
        <w:rPr>
          <w:rFonts w:ascii="Arial" w:hAnsi="Arial" w:cs="Arial"/>
          <w:sz w:val="24"/>
          <w:szCs w:val="24"/>
        </w:rPr>
      </w:pPr>
    </w:p>
    <w:p w14:paraId="6CFDE891" w14:textId="77777777" w:rsidR="00E5590D" w:rsidRDefault="00B6308E" w:rsidP="006272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GR 31.1(m), chambers records are not administrative records and are not subject to disclosure.  </w:t>
      </w:r>
    </w:p>
    <w:p w14:paraId="63CFE3E5" w14:textId="77777777" w:rsidR="00B6308E" w:rsidRDefault="00B6308E" w:rsidP="006272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966A8ED" w14:textId="77777777" w:rsidR="00DD2500" w:rsidRPr="00EB5F58" w:rsidRDefault="002575F2" w:rsidP="006272BA">
      <w:pPr>
        <w:pStyle w:val="NoSpacing"/>
        <w:rPr>
          <w:rFonts w:ascii="Arial" w:hAnsi="Arial" w:cs="Arial"/>
          <w:b/>
          <w:sz w:val="24"/>
          <w:szCs w:val="24"/>
        </w:rPr>
      </w:pPr>
      <w:r w:rsidRPr="00CB2C6D">
        <w:rPr>
          <w:rFonts w:ascii="Arial" w:hAnsi="Arial" w:cs="Arial"/>
          <w:b/>
          <w:sz w:val="24"/>
          <w:szCs w:val="24"/>
          <w:u w:val="single"/>
        </w:rPr>
        <w:t xml:space="preserve">Requesting Review of </w:t>
      </w:r>
      <w:r w:rsidR="00DD2500" w:rsidRPr="00CB2C6D">
        <w:rPr>
          <w:rFonts w:ascii="Arial" w:hAnsi="Arial" w:cs="Arial"/>
          <w:b/>
          <w:sz w:val="24"/>
          <w:szCs w:val="24"/>
          <w:u w:val="single"/>
        </w:rPr>
        <w:t>Denied Access to Court Administrative Records</w:t>
      </w:r>
      <w:r w:rsidR="00DD2500" w:rsidRPr="00EB5F58">
        <w:rPr>
          <w:rFonts w:ascii="Arial" w:hAnsi="Arial" w:cs="Arial"/>
          <w:b/>
          <w:sz w:val="24"/>
          <w:szCs w:val="24"/>
        </w:rPr>
        <w:t>:</w:t>
      </w:r>
    </w:p>
    <w:p w14:paraId="326B52AE" w14:textId="77777777" w:rsidR="002575F2" w:rsidRDefault="002575F2" w:rsidP="006272BA">
      <w:pPr>
        <w:pStyle w:val="NoSpacing"/>
        <w:rPr>
          <w:rFonts w:ascii="Arial" w:hAnsi="Arial" w:cs="Arial"/>
          <w:sz w:val="24"/>
          <w:szCs w:val="24"/>
        </w:rPr>
      </w:pPr>
    </w:p>
    <w:p w14:paraId="5A4FBB18" w14:textId="77777777" w:rsidR="002575F2" w:rsidRDefault="004A5658" w:rsidP="006272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record requestor may seek an in</w:t>
      </w:r>
      <w:r w:rsidR="0071042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ernal review</w:t>
      </w:r>
      <w:r w:rsidR="00710423">
        <w:rPr>
          <w:rFonts w:ascii="Arial" w:hAnsi="Arial" w:cs="Arial"/>
          <w:sz w:val="24"/>
          <w:szCs w:val="24"/>
        </w:rPr>
        <w:t xml:space="preserve"> of the decision(s) of the </w:t>
      </w:r>
      <w:r w:rsidR="00C478AF">
        <w:rPr>
          <w:rFonts w:ascii="Arial" w:hAnsi="Arial" w:cs="Arial"/>
          <w:sz w:val="24"/>
          <w:szCs w:val="24"/>
        </w:rPr>
        <w:t>District</w:t>
      </w:r>
      <w:r w:rsidR="002E066F">
        <w:rPr>
          <w:rFonts w:ascii="Arial" w:hAnsi="Arial" w:cs="Arial"/>
          <w:sz w:val="24"/>
          <w:szCs w:val="24"/>
        </w:rPr>
        <w:t xml:space="preserve"> </w:t>
      </w:r>
      <w:r w:rsidR="00710423">
        <w:rPr>
          <w:rFonts w:ascii="Arial" w:hAnsi="Arial" w:cs="Arial"/>
          <w:sz w:val="24"/>
          <w:szCs w:val="24"/>
        </w:rPr>
        <w:t xml:space="preserve">Court public records officer to deny access or withhold court administrative records made under GR 31.1.  </w:t>
      </w:r>
      <w:r w:rsidR="002575F2">
        <w:rPr>
          <w:rFonts w:ascii="Arial" w:hAnsi="Arial" w:cs="Arial"/>
          <w:sz w:val="24"/>
          <w:szCs w:val="24"/>
        </w:rPr>
        <w:t xml:space="preserve">Any request for internal review </w:t>
      </w:r>
      <w:r w:rsidR="00710423">
        <w:rPr>
          <w:rFonts w:ascii="Arial" w:hAnsi="Arial" w:cs="Arial"/>
          <w:sz w:val="24"/>
          <w:szCs w:val="24"/>
        </w:rPr>
        <w:t xml:space="preserve">must be made </w:t>
      </w:r>
      <w:r w:rsidR="004322EC">
        <w:rPr>
          <w:rFonts w:ascii="Arial" w:hAnsi="Arial" w:cs="Arial"/>
          <w:sz w:val="24"/>
          <w:szCs w:val="24"/>
        </w:rPr>
        <w:t>in writing</w:t>
      </w:r>
      <w:r w:rsidR="00400C9F">
        <w:rPr>
          <w:rFonts w:ascii="Arial" w:hAnsi="Arial" w:cs="Arial"/>
          <w:sz w:val="24"/>
          <w:szCs w:val="24"/>
        </w:rPr>
        <w:t xml:space="preserve"> and directed to the </w:t>
      </w:r>
      <w:r w:rsidR="00C478AF">
        <w:rPr>
          <w:rFonts w:ascii="Arial" w:hAnsi="Arial" w:cs="Arial"/>
          <w:sz w:val="24"/>
          <w:szCs w:val="24"/>
        </w:rPr>
        <w:t>District</w:t>
      </w:r>
      <w:r w:rsidR="002E066F">
        <w:rPr>
          <w:rFonts w:ascii="Arial" w:hAnsi="Arial" w:cs="Arial"/>
          <w:sz w:val="24"/>
          <w:szCs w:val="24"/>
        </w:rPr>
        <w:t xml:space="preserve"> </w:t>
      </w:r>
      <w:r w:rsidR="00400C9F">
        <w:rPr>
          <w:rFonts w:ascii="Arial" w:hAnsi="Arial" w:cs="Arial"/>
          <w:sz w:val="24"/>
          <w:szCs w:val="24"/>
        </w:rPr>
        <w:t>Court Presi</w:t>
      </w:r>
      <w:r w:rsidR="00EB5F58">
        <w:rPr>
          <w:rFonts w:ascii="Arial" w:hAnsi="Arial" w:cs="Arial"/>
          <w:sz w:val="24"/>
          <w:szCs w:val="24"/>
        </w:rPr>
        <w:t>d</w:t>
      </w:r>
      <w:r w:rsidR="00400C9F">
        <w:rPr>
          <w:rFonts w:ascii="Arial" w:hAnsi="Arial" w:cs="Arial"/>
          <w:sz w:val="24"/>
          <w:szCs w:val="24"/>
        </w:rPr>
        <w:t>ing Judge</w:t>
      </w:r>
      <w:r w:rsidR="0048665C">
        <w:rPr>
          <w:rFonts w:ascii="Arial" w:hAnsi="Arial" w:cs="Arial"/>
          <w:sz w:val="24"/>
          <w:szCs w:val="24"/>
        </w:rPr>
        <w:t xml:space="preserve"> or his/her designee</w:t>
      </w:r>
      <w:r w:rsidR="00EB5F58">
        <w:rPr>
          <w:rFonts w:ascii="Arial" w:hAnsi="Arial" w:cs="Arial"/>
          <w:sz w:val="24"/>
          <w:szCs w:val="24"/>
        </w:rPr>
        <w:t xml:space="preserve">, in care of the </w:t>
      </w:r>
      <w:r w:rsidR="00C478AF">
        <w:rPr>
          <w:rFonts w:ascii="Arial" w:hAnsi="Arial" w:cs="Arial"/>
          <w:sz w:val="24"/>
          <w:szCs w:val="24"/>
        </w:rPr>
        <w:t>District</w:t>
      </w:r>
      <w:r w:rsidR="002E066F">
        <w:rPr>
          <w:rFonts w:ascii="Arial" w:hAnsi="Arial" w:cs="Arial"/>
          <w:sz w:val="24"/>
          <w:szCs w:val="24"/>
        </w:rPr>
        <w:t xml:space="preserve"> </w:t>
      </w:r>
      <w:r w:rsidR="00EB5F58">
        <w:rPr>
          <w:rFonts w:ascii="Arial" w:hAnsi="Arial" w:cs="Arial"/>
          <w:sz w:val="24"/>
          <w:szCs w:val="24"/>
        </w:rPr>
        <w:t>Court public records officer.</w:t>
      </w:r>
      <w:r w:rsidR="0048665C">
        <w:rPr>
          <w:rFonts w:ascii="Arial" w:hAnsi="Arial" w:cs="Arial"/>
          <w:sz w:val="24"/>
          <w:szCs w:val="24"/>
        </w:rPr>
        <w:t xml:space="preserve">  Final </w:t>
      </w:r>
      <w:r w:rsidR="005869A1">
        <w:rPr>
          <w:rFonts w:ascii="Arial" w:hAnsi="Arial" w:cs="Arial"/>
          <w:sz w:val="24"/>
          <w:szCs w:val="24"/>
        </w:rPr>
        <w:t>decision-making</w:t>
      </w:r>
      <w:r w:rsidR="0048665C">
        <w:rPr>
          <w:rFonts w:ascii="Arial" w:hAnsi="Arial" w:cs="Arial"/>
          <w:sz w:val="24"/>
          <w:szCs w:val="24"/>
        </w:rPr>
        <w:t xml:space="preserve"> authority over disclosure of court administrative records of the Kitsap County </w:t>
      </w:r>
      <w:r w:rsidR="00C478AF">
        <w:rPr>
          <w:rFonts w:ascii="Arial" w:hAnsi="Arial" w:cs="Arial"/>
          <w:sz w:val="24"/>
          <w:szCs w:val="24"/>
        </w:rPr>
        <w:t>District</w:t>
      </w:r>
      <w:r w:rsidR="0048665C">
        <w:rPr>
          <w:rFonts w:ascii="Arial" w:hAnsi="Arial" w:cs="Arial"/>
          <w:sz w:val="24"/>
          <w:szCs w:val="24"/>
        </w:rPr>
        <w:t xml:space="preserve"> shall be vested in the Presiding Judge or his/her designee.    </w:t>
      </w:r>
    </w:p>
    <w:p w14:paraId="3FC97869" w14:textId="77777777" w:rsidR="00EB5F58" w:rsidRDefault="00EB5F58" w:rsidP="006272BA">
      <w:pPr>
        <w:pStyle w:val="NoSpacing"/>
        <w:rPr>
          <w:rFonts w:ascii="Arial" w:hAnsi="Arial" w:cs="Arial"/>
          <w:sz w:val="24"/>
          <w:szCs w:val="24"/>
        </w:rPr>
      </w:pPr>
    </w:p>
    <w:p w14:paraId="2F1D352E" w14:textId="77777777" w:rsidR="00380888" w:rsidRDefault="00EB5F58" w:rsidP="006272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record requestor’s petition seeking</w:t>
      </w:r>
      <w:r w:rsidR="00710423">
        <w:rPr>
          <w:rFonts w:ascii="Arial" w:hAnsi="Arial" w:cs="Arial"/>
          <w:sz w:val="24"/>
          <w:szCs w:val="24"/>
        </w:rPr>
        <w:t xml:space="preserve"> internal review of a public records officer’s decision must be submitted within 90 </w:t>
      </w:r>
      <w:r w:rsidR="00015F8A">
        <w:rPr>
          <w:rFonts w:ascii="Arial" w:hAnsi="Arial" w:cs="Arial"/>
          <w:sz w:val="24"/>
          <w:szCs w:val="24"/>
        </w:rPr>
        <w:t xml:space="preserve">calendar </w:t>
      </w:r>
      <w:r w:rsidR="00710423">
        <w:rPr>
          <w:rFonts w:ascii="Arial" w:hAnsi="Arial" w:cs="Arial"/>
          <w:sz w:val="24"/>
          <w:szCs w:val="24"/>
        </w:rPr>
        <w:t>days of the public records officer’s decision.</w:t>
      </w:r>
      <w:r w:rsidR="00BE7CEA">
        <w:rPr>
          <w:rFonts w:ascii="Arial" w:hAnsi="Arial" w:cs="Arial"/>
          <w:sz w:val="24"/>
          <w:szCs w:val="24"/>
        </w:rPr>
        <w:t xml:space="preserve">  </w:t>
      </w:r>
      <w:r w:rsidR="000C3938">
        <w:rPr>
          <w:rFonts w:ascii="Arial" w:hAnsi="Arial" w:cs="Arial"/>
          <w:sz w:val="24"/>
          <w:szCs w:val="24"/>
        </w:rPr>
        <w:t>A</w:t>
      </w:r>
      <w:r w:rsidR="00AB402B">
        <w:rPr>
          <w:rFonts w:ascii="Arial" w:hAnsi="Arial" w:cs="Arial"/>
          <w:sz w:val="24"/>
          <w:szCs w:val="24"/>
        </w:rPr>
        <w:t xml:space="preserve"> </w:t>
      </w:r>
      <w:r w:rsidR="00380888">
        <w:rPr>
          <w:rFonts w:ascii="Arial" w:hAnsi="Arial" w:cs="Arial"/>
          <w:sz w:val="24"/>
          <w:szCs w:val="24"/>
        </w:rPr>
        <w:t xml:space="preserve">written </w:t>
      </w:r>
      <w:r w:rsidR="00AB402B">
        <w:rPr>
          <w:rFonts w:ascii="Arial" w:hAnsi="Arial" w:cs="Arial"/>
          <w:sz w:val="24"/>
          <w:szCs w:val="24"/>
        </w:rPr>
        <w:t>petition for informal review may be</w:t>
      </w:r>
      <w:r w:rsidR="00380888">
        <w:rPr>
          <w:rFonts w:ascii="Arial" w:hAnsi="Arial" w:cs="Arial"/>
          <w:sz w:val="24"/>
          <w:szCs w:val="24"/>
        </w:rPr>
        <w:t xml:space="preserve"> presented in any format, a</w:t>
      </w:r>
      <w:r w:rsidR="000C3938">
        <w:rPr>
          <w:rFonts w:ascii="Arial" w:hAnsi="Arial" w:cs="Arial"/>
          <w:sz w:val="24"/>
          <w:szCs w:val="24"/>
        </w:rPr>
        <w:t xml:space="preserve">nd should include, at a minimum, a restatement of the public records originally requested of the designated public records officer, a summary of what was received, and a detailed description of the </w:t>
      </w:r>
      <w:r w:rsidR="00A95429">
        <w:rPr>
          <w:rFonts w:ascii="Arial" w:hAnsi="Arial" w:cs="Arial"/>
          <w:sz w:val="24"/>
          <w:szCs w:val="24"/>
        </w:rPr>
        <w:t xml:space="preserve">reasons in which you believe the records officer erred in his/her decision(s).  </w:t>
      </w:r>
      <w:r w:rsidR="00380888">
        <w:rPr>
          <w:rFonts w:ascii="Arial" w:hAnsi="Arial" w:cs="Arial"/>
          <w:sz w:val="24"/>
          <w:szCs w:val="24"/>
        </w:rPr>
        <w:t xml:space="preserve">  </w:t>
      </w:r>
    </w:p>
    <w:p w14:paraId="0E8DE1CF" w14:textId="77777777" w:rsidR="00380888" w:rsidRDefault="00380888" w:rsidP="006272BA">
      <w:pPr>
        <w:pStyle w:val="NoSpacing"/>
        <w:rPr>
          <w:rFonts w:ascii="Arial" w:hAnsi="Arial" w:cs="Arial"/>
          <w:sz w:val="24"/>
          <w:szCs w:val="24"/>
        </w:rPr>
      </w:pPr>
    </w:p>
    <w:p w14:paraId="741C693C" w14:textId="77777777" w:rsidR="002E066F" w:rsidRDefault="00BE7CEA" w:rsidP="006272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informal review process is informal and summary</w:t>
      </w:r>
      <w:r w:rsidR="00380888">
        <w:rPr>
          <w:rFonts w:ascii="Arial" w:hAnsi="Arial" w:cs="Arial"/>
          <w:sz w:val="24"/>
          <w:szCs w:val="24"/>
        </w:rPr>
        <w:t xml:space="preserve"> in nature.  T</w:t>
      </w:r>
      <w:r>
        <w:rPr>
          <w:rFonts w:ascii="Arial" w:hAnsi="Arial" w:cs="Arial"/>
          <w:sz w:val="24"/>
          <w:szCs w:val="24"/>
        </w:rPr>
        <w:t xml:space="preserve">he review proceeding </w:t>
      </w:r>
      <w:r w:rsidR="00D53C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ha</w:t>
      </w:r>
      <w:r w:rsidR="00AB402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 be held within five working days </w:t>
      </w:r>
      <w:r w:rsidR="00015F8A">
        <w:rPr>
          <w:rFonts w:ascii="Arial" w:hAnsi="Arial" w:cs="Arial"/>
          <w:sz w:val="24"/>
          <w:szCs w:val="24"/>
        </w:rPr>
        <w:t xml:space="preserve">(excluding weekends and holidays) </w:t>
      </w:r>
      <w:r w:rsidR="00AB402B">
        <w:rPr>
          <w:rFonts w:ascii="Arial" w:hAnsi="Arial" w:cs="Arial"/>
          <w:sz w:val="24"/>
          <w:szCs w:val="24"/>
        </w:rPr>
        <w:t xml:space="preserve">of </w:t>
      </w:r>
      <w:r w:rsidR="00BE2A58">
        <w:rPr>
          <w:rFonts w:ascii="Arial" w:hAnsi="Arial" w:cs="Arial"/>
          <w:sz w:val="24"/>
          <w:szCs w:val="24"/>
        </w:rPr>
        <w:t>th</w:t>
      </w:r>
      <w:r w:rsidR="00AB402B">
        <w:rPr>
          <w:rFonts w:ascii="Arial" w:hAnsi="Arial" w:cs="Arial"/>
          <w:sz w:val="24"/>
          <w:szCs w:val="24"/>
        </w:rPr>
        <w:t>e date on which the petition is received.  If completion of the review proceeding is not reasonabl</w:t>
      </w:r>
      <w:r w:rsidR="00BE2A58">
        <w:rPr>
          <w:rFonts w:ascii="Arial" w:hAnsi="Arial" w:cs="Arial"/>
          <w:sz w:val="24"/>
          <w:szCs w:val="24"/>
        </w:rPr>
        <w:t>y</w:t>
      </w:r>
      <w:r w:rsidR="00AB402B">
        <w:rPr>
          <w:rFonts w:ascii="Arial" w:hAnsi="Arial" w:cs="Arial"/>
          <w:sz w:val="24"/>
          <w:szCs w:val="24"/>
        </w:rPr>
        <w:t xml:space="preserve"> possible within five working days, then the review shall be scheduled for the earliest practicable date</w:t>
      </w:r>
      <w:r w:rsidR="00BE2A58">
        <w:rPr>
          <w:rFonts w:ascii="Arial" w:hAnsi="Arial" w:cs="Arial"/>
          <w:sz w:val="24"/>
          <w:szCs w:val="24"/>
        </w:rPr>
        <w:t xml:space="preserve"> thereafter</w:t>
      </w:r>
      <w:r w:rsidR="00A95429">
        <w:rPr>
          <w:rFonts w:ascii="Arial" w:hAnsi="Arial" w:cs="Arial"/>
          <w:sz w:val="24"/>
          <w:szCs w:val="24"/>
        </w:rPr>
        <w:t>, and the records requestor will be promptly notified</w:t>
      </w:r>
      <w:r w:rsidR="00932D3D">
        <w:rPr>
          <w:rFonts w:ascii="Arial" w:hAnsi="Arial" w:cs="Arial"/>
          <w:sz w:val="24"/>
          <w:szCs w:val="24"/>
        </w:rPr>
        <w:t xml:space="preserve"> within this initial, five-day period.</w:t>
      </w:r>
    </w:p>
    <w:p w14:paraId="00FE14FE" w14:textId="77777777" w:rsidR="00380888" w:rsidRDefault="00932D3D" w:rsidP="006272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95429">
        <w:rPr>
          <w:rFonts w:ascii="Arial" w:hAnsi="Arial" w:cs="Arial"/>
          <w:sz w:val="24"/>
          <w:szCs w:val="24"/>
        </w:rPr>
        <w:t xml:space="preserve"> </w:t>
      </w:r>
    </w:p>
    <w:p w14:paraId="2E7800DB" w14:textId="77777777" w:rsidR="00742550" w:rsidRDefault="00390A41" w:rsidP="006272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conclusion of an internal review, a </w:t>
      </w:r>
      <w:r w:rsidR="00380888">
        <w:rPr>
          <w:rFonts w:ascii="Arial" w:hAnsi="Arial" w:cs="Arial"/>
          <w:sz w:val="24"/>
          <w:szCs w:val="24"/>
        </w:rPr>
        <w:t xml:space="preserve">records requestor </w:t>
      </w:r>
      <w:r w:rsidR="00A93C5B">
        <w:rPr>
          <w:rFonts w:ascii="Arial" w:hAnsi="Arial" w:cs="Arial"/>
          <w:sz w:val="24"/>
          <w:szCs w:val="24"/>
        </w:rPr>
        <w:t xml:space="preserve">may </w:t>
      </w:r>
      <w:r>
        <w:rPr>
          <w:rFonts w:ascii="Arial" w:hAnsi="Arial" w:cs="Arial"/>
          <w:sz w:val="24"/>
          <w:szCs w:val="24"/>
        </w:rPr>
        <w:t xml:space="preserve">wish to </w:t>
      </w:r>
      <w:r w:rsidR="00727912">
        <w:rPr>
          <w:rFonts w:ascii="Arial" w:hAnsi="Arial" w:cs="Arial"/>
          <w:sz w:val="24"/>
          <w:szCs w:val="24"/>
        </w:rPr>
        <w:t>c</w:t>
      </w:r>
      <w:r w:rsidR="00A93C5B">
        <w:rPr>
          <w:rFonts w:ascii="Arial" w:hAnsi="Arial" w:cs="Arial"/>
          <w:sz w:val="24"/>
          <w:szCs w:val="24"/>
        </w:rPr>
        <w:t>onsult GR 31.1 regarding external review alternatives</w:t>
      </w:r>
      <w:r>
        <w:rPr>
          <w:rFonts w:ascii="Arial" w:hAnsi="Arial" w:cs="Arial"/>
          <w:sz w:val="24"/>
          <w:szCs w:val="24"/>
        </w:rPr>
        <w:t xml:space="preserve"> if s/he </w:t>
      </w:r>
      <w:r w:rsidR="00FC579B">
        <w:rPr>
          <w:rFonts w:ascii="Arial" w:hAnsi="Arial" w:cs="Arial"/>
          <w:sz w:val="24"/>
          <w:szCs w:val="24"/>
        </w:rPr>
        <w:t>disagrees with the outcome of an internal review.</w:t>
      </w:r>
    </w:p>
    <w:p w14:paraId="4CC5AE52" w14:textId="77777777" w:rsidR="00742550" w:rsidRDefault="00742550" w:rsidP="006272BA">
      <w:pPr>
        <w:pStyle w:val="NoSpacing"/>
        <w:rPr>
          <w:rFonts w:ascii="Arial" w:hAnsi="Arial" w:cs="Arial"/>
          <w:sz w:val="24"/>
          <w:szCs w:val="24"/>
        </w:rPr>
      </w:pPr>
    </w:p>
    <w:p w14:paraId="56BD602F" w14:textId="77777777" w:rsidR="00742550" w:rsidRPr="0079014A" w:rsidRDefault="00742550" w:rsidP="00742550">
      <w:pPr>
        <w:pStyle w:val="NoSpacing"/>
        <w:rPr>
          <w:rFonts w:ascii="Arial" w:hAnsi="Arial" w:cs="Arial"/>
          <w:b/>
          <w:sz w:val="24"/>
          <w:szCs w:val="24"/>
        </w:rPr>
      </w:pPr>
      <w:r w:rsidRPr="0079014A">
        <w:rPr>
          <w:rFonts w:ascii="Arial" w:hAnsi="Arial" w:cs="Arial"/>
          <w:b/>
          <w:sz w:val="24"/>
          <w:szCs w:val="24"/>
          <w:u w:val="single"/>
        </w:rPr>
        <w:t>Opposition to Disclosure of Court Administrative Records by Named Party</w:t>
      </w:r>
      <w:r w:rsidRPr="0079014A">
        <w:rPr>
          <w:rFonts w:ascii="Arial" w:hAnsi="Arial" w:cs="Arial"/>
          <w:b/>
          <w:sz w:val="24"/>
          <w:szCs w:val="24"/>
        </w:rPr>
        <w:t>:</w:t>
      </w:r>
    </w:p>
    <w:p w14:paraId="3A1FCBE2" w14:textId="77777777" w:rsidR="00742550" w:rsidRPr="0079014A" w:rsidRDefault="00742550" w:rsidP="006272BA">
      <w:pPr>
        <w:pStyle w:val="NoSpacing"/>
        <w:rPr>
          <w:rFonts w:ascii="Arial" w:hAnsi="Arial" w:cs="Arial"/>
          <w:sz w:val="24"/>
          <w:szCs w:val="24"/>
        </w:rPr>
      </w:pPr>
    </w:p>
    <w:p w14:paraId="70DD6AA6" w14:textId="77777777" w:rsidR="001F1254" w:rsidRPr="0079014A" w:rsidRDefault="00742550" w:rsidP="006272BA">
      <w:pPr>
        <w:pStyle w:val="NoSpacing"/>
        <w:rPr>
          <w:rFonts w:ascii="Arial" w:hAnsi="Arial" w:cs="Arial"/>
          <w:sz w:val="24"/>
          <w:szCs w:val="24"/>
        </w:rPr>
      </w:pPr>
      <w:r w:rsidRPr="0079014A">
        <w:rPr>
          <w:rFonts w:ascii="Arial" w:hAnsi="Arial" w:cs="Arial"/>
          <w:sz w:val="24"/>
          <w:szCs w:val="24"/>
        </w:rPr>
        <w:t>Unless otherwise required or prohibited by law</w:t>
      </w:r>
      <w:r w:rsidR="00A314E6" w:rsidRPr="0079014A">
        <w:rPr>
          <w:rFonts w:ascii="Arial" w:hAnsi="Arial" w:cs="Arial"/>
          <w:sz w:val="24"/>
          <w:szCs w:val="24"/>
        </w:rPr>
        <w:t xml:space="preserve">, the </w:t>
      </w:r>
      <w:r w:rsidR="00C478AF">
        <w:rPr>
          <w:rFonts w:ascii="Arial" w:hAnsi="Arial" w:cs="Arial"/>
          <w:sz w:val="24"/>
          <w:szCs w:val="24"/>
        </w:rPr>
        <w:t>District</w:t>
      </w:r>
      <w:r w:rsidR="002E066F">
        <w:rPr>
          <w:rFonts w:ascii="Arial" w:hAnsi="Arial" w:cs="Arial"/>
          <w:sz w:val="24"/>
          <w:szCs w:val="24"/>
        </w:rPr>
        <w:t xml:space="preserve"> </w:t>
      </w:r>
      <w:r w:rsidR="00DA4787" w:rsidRPr="0079014A">
        <w:rPr>
          <w:rFonts w:ascii="Arial" w:hAnsi="Arial" w:cs="Arial"/>
          <w:sz w:val="24"/>
          <w:szCs w:val="24"/>
        </w:rPr>
        <w:t xml:space="preserve">Court public records officer </w:t>
      </w:r>
      <w:r w:rsidR="00A314E6" w:rsidRPr="0079014A">
        <w:rPr>
          <w:rFonts w:ascii="Arial" w:hAnsi="Arial" w:cs="Arial"/>
          <w:sz w:val="24"/>
          <w:szCs w:val="24"/>
        </w:rPr>
        <w:t xml:space="preserve">will notify any person, other than a </w:t>
      </w:r>
      <w:r w:rsidR="002C6D6B" w:rsidRPr="0079014A">
        <w:rPr>
          <w:rFonts w:ascii="Arial" w:hAnsi="Arial" w:cs="Arial"/>
          <w:sz w:val="24"/>
          <w:szCs w:val="24"/>
        </w:rPr>
        <w:t>State or County government employee</w:t>
      </w:r>
      <w:r w:rsidR="00A314E6" w:rsidRPr="0079014A">
        <w:rPr>
          <w:rFonts w:ascii="Arial" w:hAnsi="Arial" w:cs="Arial"/>
          <w:sz w:val="24"/>
          <w:szCs w:val="24"/>
        </w:rPr>
        <w:t xml:space="preserve">, who is </w:t>
      </w:r>
      <w:r w:rsidR="003663BD" w:rsidRPr="0079014A">
        <w:rPr>
          <w:rFonts w:ascii="Arial" w:hAnsi="Arial" w:cs="Arial"/>
          <w:sz w:val="24"/>
          <w:szCs w:val="24"/>
        </w:rPr>
        <w:t xml:space="preserve">specifically </w:t>
      </w:r>
      <w:r w:rsidR="00A314E6" w:rsidRPr="0079014A">
        <w:rPr>
          <w:rFonts w:ascii="Arial" w:hAnsi="Arial" w:cs="Arial"/>
          <w:sz w:val="24"/>
          <w:szCs w:val="24"/>
        </w:rPr>
        <w:t>named in a record</w:t>
      </w:r>
      <w:r w:rsidR="003663BD" w:rsidRPr="0079014A">
        <w:rPr>
          <w:rFonts w:ascii="Arial" w:hAnsi="Arial" w:cs="Arial"/>
          <w:sz w:val="24"/>
          <w:szCs w:val="24"/>
        </w:rPr>
        <w:t xml:space="preserve">s request </w:t>
      </w:r>
      <w:r w:rsidR="00A314E6" w:rsidRPr="0079014A">
        <w:rPr>
          <w:rFonts w:ascii="Arial" w:hAnsi="Arial" w:cs="Arial"/>
          <w:sz w:val="24"/>
          <w:szCs w:val="24"/>
        </w:rPr>
        <w:t>or to whom a record specifically pertains</w:t>
      </w:r>
      <w:r w:rsidR="00FB21C3" w:rsidRPr="0079014A">
        <w:rPr>
          <w:rFonts w:ascii="Arial" w:hAnsi="Arial" w:cs="Arial"/>
          <w:sz w:val="24"/>
          <w:szCs w:val="24"/>
        </w:rPr>
        <w:t xml:space="preserve">.  </w:t>
      </w:r>
      <w:r w:rsidR="00DA4787" w:rsidRPr="0079014A">
        <w:rPr>
          <w:rFonts w:ascii="Arial" w:hAnsi="Arial" w:cs="Arial"/>
          <w:sz w:val="24"/>
          <w:szCs w:val="24"/>
        </w:rPr>
        <w:t>The person named in the record(s) will be notified, in writing, within five working days (excluding weekends and holidays) of receipt of the request.</w:t>
      </w:r>
    </w:p>
    <w:p w14:paraId="7951626E" w14:textId="77777777" w:rsidR="001F1254" w:rsidRPr="0079014A" w:rsidRDefault="001F1254" w:rsidP="006272BA">
      <w:pPr>
        <w:pStyle w:val="NoSpacing"/>
        <w:rPr>
          <w:rFonts w:ascii="Arial" w:hAnsi="Arial" w:cs="Arial"/>
          <w:sz w:val="24"/>
          <w:szCs w:val="24"/>
        </w:rPr>
      </w:pPr>
    </w:p>
    <w:p w14:paraId="423A072E" w14:textId="77777777" w:rsidR="00FB21C3" w:rsidRPr="0079014A" w:rsidRDefault="001F1254" w:rsidP="006272BA">
      <w:pPr>
        <w:pStyle w:val="NoSpacing"/>
        <w:rPr>
          <w:rFonts w:ascii="Arial" w:hAnsi="Arial" w:cs="Arial"/>
          <w:sz w:val="24"/>
          <w:szCs w:val="24"/>
        </w:rPr>
      </w:pPr>
      <w:r w:rsidRPr="0079014A">
        <w:rPr>
          <w:rFonts w:ascii="Arial" w:hAnsi="Arial" w:cs="Arial"/>
          <w:sz w:val="24"/>
          <w:szCs w:val="24"/>
        </w:rPr>
        <w:t xml:space="preserve">A person, other than a State or County employee, who is specifically named in a records request, or to whom a record specifically pertains, may present information opposing the disclosure to the </w:t>
      </w:r>
      <w:r w:rsidR="002E066F">
        <w:rPr>
          <w:rFonts w:ascii="Arial" w:hAnsi="Arial" w:cs="Arial"/>
          <w:sz w:val="24"/>
          <w:szCs w:val="24"/>
        </w:rPr>
        <w:t xml:space="preserve">District Court </w:t>
      </w:r>
      <w:r w:rsidRPr="0079014A">
        <w:rPr>
          <w:rFonts w:ascii="Arial" w:hAnsi="Arial" w:cs="Arial"/>
          <w:sz w:val="24"/>
          <w:szCs w:val="24"/>
        </w:rPr>
        <w:t xml:space="preserve">public records officer.  </w:t>
      </w:r>
      <w:r w:rsidR="006236BD" w:rsidRPr="0079014A">
        <w:rPr>
          <w:rFonts w:ascii="Arial" w:hAnsi="Arial" w:cs="Arial"/>
          <w:sz w:val="24"/>
          <w:szCs w:val="24"/>
        </w:rPr>
        <w:t xml:space="preserve">The named person shall notify the applicable public records officer in writing of his or her objections within </w:t>
      </w:r>
      <w:r w:rsidR="002C6D6B" w:rsidRPr="0079014A">
        <w:rPr>
          <w:rFonts w:ascii="Arial" w:hAnsi="Arial" w:cs="Arial"/>
          <w:sz w:val="24"/>
          <w:szCs w:val="24"/>
        </w:rPr>
        <w:t xml:space="preserve">ten working days </w:t>
      </w:r>
      <w:r w:rsidR="006236BD" w:rsidRPr="0079014A">
        <w:rPr>
          <w:rFonts w:ascii="Arial" w:hAnsi="Arial" w:cs="Arial"/>
          <w:sz w:val="24"/>
          <w:szCs w:val="24"/>
        </w:rPr>
        <w:t xml:space="preserve">of the date of the notification.  </w:t>
      </w:r>
      <w:r w:rsidR="002C6D6B" w:rsidRPr="0079014A">
        <w:rPr>
          <w:rFonts w:ascii="Arial" w:hAnsi="Arial" w:cs="Arial"/>
          <w:sz w:val="24"/>
          <w:szCs w:val="24"/>
        </w:rPr>
        <w:t xml:space="preserve">All objections must be submitted in writing.  </w:t>
      </w:r>
      <w:r w:rsidR="006236BD" w:rsidRPr="0079014A">
        <w:rPr>
          <w:rFonts w:ascii="Arial" w:hAnsi="Arial" w:cs="Arial"/>
          <w:sz w:val="24"/>
          <w:szCs w:val="24"/>
        </w:rPr>
        <w:t xml:space="preserve">Failure to present written objections within ten days of the date of the public records officer’s notification effectively waives this right.  </w:t>
      </w:r>
    </w:p>
    <w:p w14:paraId="473234DF" w14:textId="77777777" w:rsidR="00A51039" w:rsidRPr="0079014A" w:rsidRDefault="00A51039" w:rsidP="006272BA">
      <w:pPr>
        <w:pStyle w:val="NoSpacing"/>
        <w:rPr>
          <w:rFonts w:ascii="Arial" w:hAnsi="Arial" w:cs="Arial"/>
          <w:sz w:val="24"/>
          <w:szCs w:val="24"/>
        </w:rPr>
      </w:pPr>
    </w:p>
    <w:p w14:paraId="6C231B96" w14:textId="77777777" w:rsidR="00A51039" w:rsidRPr="0079014A" w:rsidRDefault="00A51039" w:rsidP="006272BA">
      <w:pPr>
        <w:pStyle w:val="NoSpacing"/>
        <w:rPr>
          <w:rFonts w:ascii="Arial" w:hAnsi="Arial" w:cs="Arial"/>
          <w:sz w:val="24"/>
          <w:szCs w:val="24"/>
        </w:rPr>
      </w:pPr>
      <w:r w:rsidRPr="0079014A">
        <w:rPr>
          <w:rFonts w:ascii="Arial" w:hAnsi="Arial" w:cs="Arial"/>
          <w:sz w:val="24"/>
          <w:szCs w:val="24"/>
        </w:rPr>
        <w:t xml:space="preserve">Upon receipt, the applicable public records officer will have five working days </w:t>
      </w:r>
      <w:r w:rsidR="0058270B" w:rsidRPr="0079014A">
        <w:rPr>
          <w:rFonts w:ascii="Arial" w:hAnsi="Arial" w:cs="Arial"/>
          <w:sz w:val="24"/>
          <w:szCs w:val="24"/>
        </w:rPr>
        <w:t xml:space="preserve">from the date the objections are filed </w:t>
      </w:r>
      <w:r w:rsidRPr="0079014A">
        <w:rPr>
          <w:rFonts w:ascii="Arial" w:hAnsi="Arial" w:cs="Arial"/>
          <w:sz w:val="24"/>
          <w:szCs w:val="24"/>
        </w:rPr>
        <w:t>in which to notify the requester and the person named in the records</w:t>
      </w:r>
      <w:r w:rsidR="001F1254" w:rsidRPr="0079014A">
        <w:rPr>
          <w:rFonts w:ascii="Arial" w:hAnsi="Arial" w:cs="Arial"/>
          <w:sz w:val="24"/>
          <w:szCs w:val="24"/>
        </w:rPr>
        <w:t xml:space="preserve"> regarding his decision to disclose the specified records.  </w:t>
      </w:r>
      <w:r w:rsidRPr="0079014A">
        <w:rPr>
          <w:rFonts w:ascii="Arial" w:hAnsi="Arial" w:cs="Arial"/>
          <w:sz w:val="24"/>
          <w:szCs w:val="24"/>
        </w:rPr>
        <w:t xml:space="preserve"> </w:t>
      </w:r>
    </w:p>
    <w:p w14:paraId="19E63BC3" w14:textId="77777777" w:rsidR="00FB21C3" w:rsidRPr="0079014A" w:rsidRDefault="00FB21C3" w:rsidP="006272BA">
      <w:pPr>
        <w:pStyle w:val="NoSpacing"/>
        <w:rPr>
          <w:rFonts w:ascii="Arial" w:hAnsi="Arial" w:cs="Arial"/>
          <w:sz w:val="24"/>
          <w:szCs w:val="24"/>
        </w:rPr>
      </w:pPr>
    </w:p>
    <w:p w14:paraId="308F5B77" w14:textId="77777777" w:rsidR="00EB5F58" w:rsidRPr="0079014A" w:rsidRDefault="00A77783" w:rsidP="006272BA">
      <w:pPr>
        <w:pStyle w:val="NoSpacing"/>
        <w:rPr>
          <w:rFonts w:ascii="Arial" w:hAnsi="Arial" w:cs="Arial"/>
          <w:sz w:val="24"/>
          <w:szCs w:val="24"/>
        </w:rPr>
      </w:pPr>
      <w:r w:rsidRPr="0079014A">
        <w:rPr>
          <w:rFonts w:ascii="Arial" w:hAnsi="Arial" w:cs="Arial"/>
          <w:sz w:val="24"/>
          <w:szCs w:val="24"/>
        </w:rPr>
        <w:t xml:space="preserve">If the applicable public records officer decides to allow access to requested records </w:t>
      </w:r>
      <w:r w:rsidR="00C50761" w:rsidRPr="0079014A">
        <w:rPr>
          <w:rFonts w:ascii="Arial" w:hAnsi="Arial" w:cs="Arial"/>
          <w:sz w:val="24"/>
          <w:szCs w:val="24"/>
        </w:rPr>
        <w:t>despite a named party’s opposition, the person who is named in the record has a right to initiate the informal review process set-forth above.  If either the subject of the record or the record reque</w:t>
      </w:r>
      <w:r w:rsidR="00493CD6" w:rsidRPr="0079014A">
        <w:rPr>
          <w:rFonts w:ascii="Arial" w:hAnsi="Arial" w:cs="Arial"/>
          <w:sz w:val="24"/>
          <w:szCs w:val="24"/>
        </w:rPr>
        <w:t xml:space="preserve">stor objects to informal review, then this process is unavailable as a remedy.  The deadlines that apply to a requester apply as well to a person who is the subject of a record request.  </w:t>
      </w:r>
      <w:r w:rsidRPr="0079014A">
        <w:rPr>
          <w:rFonts w:ascii="Arial" w:hAnsi="Arial" w:cs="Arial"/>
          <w:sz w:val="24"/>
          <w:szCs w:val="24"/>
        </w:rPr>
        <w:t xml:space="preserve"> </w:t>
      </w:r>
      <w:r w:rsidR="00FB21C3" w:rsidRPr="0079014A">
        <w:rPr>
          <w:rFonts w:ascii="Arial" w:hAnsi="Arial" w:cs="Arial"/>
          <w:sz w:val="24"/>
          <w:szCs w:val="24"/>
        </w:rPr>
        <w:t xml:space="preserve">   </w:t>
      </w:r>
      <w:r w:rsidR="00A314E6" w:rsidRPr="0079014A">
        <w:rPr>
          <w:rFonts w:ascii="Arial" w:hAnsi="Arial" w:cs="Arial"/>
          <w:sz w:val="24"/>
          <w:szCs w:val="24"/>
        </w:rPr>
        <w:t xml:space="preserve">   </w:t>
      </w:r>
      <w:r w:rsidR="00AB402B" w:rsidRPr="0079014A">
        <w:rPr>
          <w:rFonts w:ascii="Arial" w:hAnsi="Arial" w:cs="Arial"/>
          <w:sz w:val="24"/>
          <w:szCs w:val="24"/>
        </w:rPr>
        <w:t xml:space="preserve">  </w:t>
      </w:r>
      <w:r w:rsidR="00710423" w:rsidRPr="0079014A">
        <w:rPr>
          <w:rFonts w:ascii="Arial" w:hAnsi="Arial" w:cs="Arial"/>
          <w:sz w:val="24"/>
          <w:szCs w:val="24"/>
        </w:rPr>
        <w:t xml:space="preserve">  </w:t>
      </w:r>
      <w:r w:rsidR="00EB5F58" w:rsidRPr="0079014A">
        <w:rPr>
          <w:rFonts w:ascii="Arial" w:hAnsi="Arial" w:cs="Arial"/>
          <w:sz w:val="24"/>
          <w:szCs w:val="24"/>
        </w:rPr>
        <w:t xml:space="preserve"> </w:t>
      </w:r>
    </w:p>
    <w:sectPr w:rsidR="00EB5F58" w:rsidRPr="0079014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55F6" w14:textId="77777777" w:rsidR="009C446D" w:rsidRDefault="009C446D" w:rsidP="003B0A5D">
      <w:pPr>
        <w:spacing w:after="0" w:line="240" w:lineRule="auto"/>
      </w:pPr>
      <w:r>
        <w:separator/>
      </w:r>
    </w:p>
  </w:endnote>
  <w:endnote w:type="continuationSeparator" w:id="0">
    <w:p w14:paraId="3C489C2E" w14:textId="77777777" w:rsidR="009C446D" w:rsidRDefault="009C446D" w:rsidP="003B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995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D2191" w14:textId="77777777" w:rsidR="00017547" w:rsidRDefault="000175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B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FD80CE" w14:textId="77777777" w:rsidR="003B0A5D" w:rsidRDefault="003B0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4377" w14:textId="77777777" w:rsidR="009C446D" w:rsidRDefault="009C446D" w:rsidP="003B0A5D">
      <w:pPr>
        <w:spacing w:after="0" w:line="240" w:lineRule="auto"/>
      </w:pPr>
      <w:r>
        <w:separator/>
      </w:r>
    </w:p>
  </w:footnote>
  <w:footnote w:type="continuationSeparator" w:id="0">
    <w:p w14:paraId="4A8003E5" w14:textId="77777777" w:rsidR="009C446D" w:rsidRDefault="009C446D" w:rsidP="003B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E040" w14:textId="77777777" w:rsidR="003B0A5D" w:rsidRDefault="003B0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2BA"/>
    <w:rsid w:val="00015F8A"/>
    <w:rsid w:val="00017547"/>
    <w:rsid w:val="000561BE"/>
    <w:rsid w:val="00066F0E"/>
    <w:rsid w:val="00090E08"/>
    <w:rsid w:val="00094710"/>
    <w:rsid w:val="000A4C9C"/>
    <w:rsid w:val="000C169C"/>
    <w:rsid w:val="000C3938"/>
    <w:rsid w:val="000E3A1C"/>
    <w:rsid w:val="000E5FE8"/>
    <w:rsid w:val="000E7225"/>
    <w:rsid w:val="000F0A3A"/>
    <w:rsid w:val="000F29DC"/>
    <w:rsid w:val="00110F6E"/>
    <w:rsid w:val="00115134"/>
    <w:rsid w:val="00135B70"/>
    <w:rsid w:val="00143EA4"/>
    <w:rsid w:val="00151713"/>
    <w:rsid w:val="00187E2A"/>
    <w:rsid w:val="001C6FB6"/>
    <w:rsid w:val="001D5DDF"/>
    <w:rsid w:val="001E1E2D"/>
    <w:rsid w:val="001F1254"/>
    <w:rsid w:val="002043C9"/>
    <w:rsid w:val="0023385D"/>
    <w:rsid w:val="00237B7B"/>
    <w:rsid w:val="0024338E"/>
    <w:rsid w:val="002575F2"/>
    <w:rsid w:val="00272DDC"/>
    <w:rsid w:val="00273C4B"/>
    <w:rsid w:val="002B1D27"/>
    <w:rsid w:val="002B72BC"/>
    <w:rsid w:val="002C2238"/>
    <w:rsid w:val="002C6D6B"/>
    <w:rsid w:val="002C7860"/>
    <w:rsid w:val="002E066F"/>
    <w:rsid w:val="002E6DDB"/>
    <w:rsid w:val="002E77BB"/>
    <w:rsid w:val="0030168C"/>
    <w:rsid w:val="003128DA"/>
    <w:rsid w:val="003206A4"/>
    <w:rsid w:val="0033520F"/>
    <w:rsid w:val="003423AC"/>
    <w:rsid w:val="00351722"/>
    <w:rsid w:val="00351EB3"/>
    <w:rsid w:val="00356F99"/>
    <w:rsid w:val="0036523A"/>
    <w:rsid w:val="003663BD"/>
    <w:rsid w:val="003664DA"/>
    <w:rsid w:val="0037433F"/>
    <w:rsid w:val="00380888"/>
    <w:rsid w:val="00390A41"/>
    <w:rsid w:val="00391D27"/>
    <w:rsid w:val="003B0A5D"/>
    <w:rsid w:val="003B0DB9"/>
    <w:rsid w:val="003D2D16"/>
    <w:rsid w:val="003F1CA2"/>
    <w:rsid w:val="00400C9F"/>
    <w:rsid w:val="00407B55"/>
    <w:rsid w:val="00410BB3"/>
    <w:rsid w:val="00430523"/>
    <w:rsid w:val="004322EC"/>
    <w:rsid w:val="004822B1"/>
    <w:rsid w:val="0048665C"/>
    <w:rsid w:val="004900A4"/>
    <w:rsid w:val="004937AE"/>
    <w:rsid w:val="00493CD6"/>
    <w:rsid w:val="004A5658"/>
    <w:rsid w:val="004D2C03"/>
    <w:rsid w:val="004D775D"/>
    <w:rsid w:val="004E0A67"/>
    <w:rsid w:val="00501B68"/>
    <w:rsid w:val="0050502C"/>
    <w:rsid w:val="0051780E"/>
    <w:rsid w:val="0053564B"/>
    <w:rsid w:val="00544946"/>
    <w:rsid w:val="00545116"/>
    <w:rsid w:val="005601DF"/>
    <w:rsid w:val="00560583"/>
    <w:rsid w:val="00564CAE"/>
    <w:rsid w:val="00576642"/>
    <w:rsid w:val="0058270B"/>
    <w:rsid w:val="005869A1"/>
    <w:rsid w:val="005A0822"/>
    <w:rsid w:val="005B2477"/>
    <w:rsid w:val="005B6D21"/>
    <w:rsid w:val="005D3E1D"/>
    <w:rsid w:val="005D760C"/>
    <w:rsid w:val="005F6403"/>
    <w:rsid w:val="00607860"/>
    <w:rsid w:val="0061139F"/>
    <w:rsid w:val="00614A21"/>
    <w:rsid w:val="006155DB"/>
    <w:rsid w:val="00621C0D"/>
    <w:rsid w:val="006236BD"/>
    <w:rsid w:val="006272BA"/>
    <w:rsid w:val="00633C9F"/>
    <w:rsid w:val="006403F3"/>
    <w:rsid w:val="00641CFE"/>
    <w:rsid w:val="006505BB"/>
    <w:rsid w:val="006525B5"/>
    <w:rsid w:val="00654092"/>
    <w:rsid w:val="00664ADC"/>
    <w:rsid w:val="00693A42"/>
    <w:rsid w:val="006C4BD1"/>
    <w:rsid w:val="00707AD6"/>
    <w:rsid w:val="00710423"/>
    <w:rsid w:val="00723BFA"/>
    <w:rsid w:val="0072753C"/>
    <w:rsid w:val="00727912"/>
    <w:rsid w:val="00734B08"/>
    <w:rsid w:val="00742550"/>
    <w:rsid w:val="00753CAC"/>
    <w:rsid w:val="00760A7E"/>
    <w:rsid w:val="00782C70"/>
    <w:rsid w:val="0079014A"/>
    <w:rsid w:val="00793D67"/>
    <w:rsid w:val="00796E9B"/>
    <w:rsid w:val="007A0811"/>
    <w:rsid w:val="007C4E84"/>
    <w:rsid w:val="007C78AB"/>
    <w:rsid w:val="007D37AC"/>
    <w:rsid w:val="008207BC"/>
    <w:rsid w:val="00830EDB"/>
    <w:rsid w:val="00833B89"/>
    <w:rsid w:val="00835230"/>
    <w:rsid w:val="00847D85"/>
    <w:rsid w:val="00861854"/>
    <w:rsid w:val="00876D12"/>
    <w:rsid w:val="00885CFD"/>
    <w:rsid w:val="0088677C"/>
    <w:rsid w:val="00895BFB"/>
    <w:rsid w:val="008A284A"/>
    <w:rsid w:val="008A79F3"/>
    <w:rsid w:val="008A7B1C"/>
    <w:rsid w:val="008B51D7"/>
    <w:rsid w:val="008B6446"/>
    <w:rsid w:val="008C3112"/>
    <w:rsid w:val="008D3C6E"/>
    <w:rsid w:val="008E5973"/>
    <w:rsid w:val="009019CF"/>
    <w:rsid w:val="00913FC9"/>
    <w:rsid w:val="00914E2C"/>
    <w:rsid w:val="00932D3D"/>
    <w:rsid w:val="00936227"/>
    <w:rsid w:val="00977DBC"/>
    <w:rsid w:val="00994328"/>
    <w:rsid w:val="009B3051"/>
    <w:rsid w:val="009C310D"/>
    <w:rsid w:val="009C3833"/>
    <w:rsid w:val="009C446D"/>
    <w:rsid w:val="009D6F21"/>
    <w:rsid w:val="00A15119"/>
    <w:rsid w:val="00A314E6"/>
    <w:rsid w:val="00A35D6B"/>
    <w:rsid w:val="00A425D2"/>
    <w:rsid w:val="00A45D1E"/>
    <w:rsid w:val="00A51039"/>
    <w:rsid w:val="00A514A7"/>
    <w:rsid w:val="00A66DFE"/>
    <w:rsid w:val="00A74AC5"/>
    <w:rsid w:val="00A77783"/>
    <w:rsid w:val="00A93C5B"/>
    <w:rsid w:val="00A95429"/>
    <w:rsid w:val="00AA0281"/>
    <w:rsid w:val="00AB402B"/>
    <w:rsid w:val="00AE63A7"/>
    <w:rsid w:val="00B16CF8"/>
    <w:rsid w:val="00B603E0"/>
    <w:rsid w:val="00B6308E"/>
    <w:rsid w:val="00B84EB7"/>
    <w:rsid w:val="00B95465"/>
    <w:rsid w:val="00BC1218"/>
    <w:rsid w:val="00BE2A58"/>
    <w:rsid w:val="00BE7CEA"/>
    <w:rsid w:val="00C362F6"/>
    <w:rsid w:val="00C40F8C"/>
    <w:rsid w:val="00C416F9"/>
    <w:rsid w:val="00C478AF"/>
    <w:rsid w:val="00C50761"/>
    <w:rsid w:val="00C73D12"/>
    <w:rsid w:val="00C766B7"/>
    <w:rsid w:val="00CB2C6D"/>
    <w:rsid w:val="00CB57BD"/>
    <w:rsid w:val="00CB5F77"/>
    <w:rsid w:val="00CB79F9"/>
    <w:rsid w:val="00CD2557"/>
    <w:rsid w:val="00CD6A42"/>
    <w:rsid w:val="00D22A3F"/>
    <w:rsid w:val="00D4679D"/>
    <w:rsid w:val="00D47AA0"/>
    <w:rsid w:val="00D53CC4"/>
    <w:rsid w:val="00D603AA"/>
    <w:rsid w:val="00D73C38"/>
    <w:rsid w:val="00D8728D"/>
    <w:rsid w:val="00D956C4"/>
    <w:rsid w:val="00DA4787"/>
    <w:rsid w:val="00DC0A47"/>
    <w:rsid w:val="00DC5D4C"/>
    <w:rsid w:val="00DD1C25"/>
    <w:rsid w:val="00DD2500"/>
    <w:rsid w:val="00DE630E"/>
    <w:rsid w:val="00DF1FA3"/>
    <w:rsid w:val="00DF44DE"/>
    <w:rsid w:val="00E00D90"/>
    <w:rsid w:val="00E206CB"/>
    <w:rsid w:val="00E5590D"/>
    <w:rsid w:val="00E563E5"/>
    <w:rsid w:val="00E65340"/>
    <w:rsid w:val="00E65C85"/>
    <w:rsid w:val="00E7370D"/>
    <w:rsid w:val="00E81AD4"/>
    <w:rsid w:val="00E85BD2"/>
    <w:rsid w:val="00E9767A"/>
    <w:rsid w:val="00EB5B9F"/>
    <w:rsid w:val="00EB5F58"/>
    <w:rsid w:val="00ED1BE9"/>
    <w:rsid w:val="00EE5F04"/>
    <w:rsid w:val="00EF03EC"/>
    <w:rsid w:val="00EF3459"/>
    <w:rsid w:val="00F01B1F"/>
    <w:rsid w:val="00F172C2"/>
    <w:rsid w:val="00F3006B"/>
    <w:rsid w:val="00F333A2"/>
    <w:rsid w:val="00F40EF6"/>
    <w:rsid w:val="00F67391"/>
    <w:rsid w:val="00F80012"/>
    <w:rsid w:val="00F96F3A"/>
    <w:rsid w:val="00FA275E"/>
    <w:rsid w:val="00FB087B"/>
    <w:rsid w:val="00FB21C3"/>
    <w:rsid w:val="00FC579B"/>
    <w:rsid w:val="00FD6DF5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6AAE12"/>
  <w15:docId w15:val="{0165681D-B6C7-4E5C-84EB-7E2AD0EA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72BA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82C70"/>
    <w:pPr>
      <w:spacing w:after="0" w:line="240" w:lineRule="auto"/>
    </w:pPr>
    <w:rPr>
      <w:rFonts w:ascii="Arial" w:eastAsiaTheme="majorEastAsia" w:hAnsi="Arial" w:cstheme="majorBidi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272BA"/>
    <w:rPr>
      <w:rFonts w:ascii="Arial" w:eastAsia="Times New Roman" w:hAnsi="Arial" w:cs="Arial"/>
      <w:b/>
      <w:bCs/>
      <w:color w:val="00008B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72BA"/>
    <w:rPr>
      <w:color w:val="0000FF"/>
      <w:u w:val="single"/>
    </w:rPr>
  </w:style>
  <w:style w:type="paragraph" w:customStyle="1" w:styleId="default">
    <w:name w:val="default"/>
    <w:basedOn w:val="Normal"/>
    <w:rsid w:val="006272B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B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1">
    <w:name w:val="default1"/>
    <w:basedOn w:val="DefaultParagraphFont"/>
    <w:rsid w:val="006272BA"/>
    <w:rPr>
      <w:rFonts w:ascii="Arial" w:hAnsi="Arial" w:cs="Arial" w:hint="default"/>
      <w:color w:val="00008B"/>
      <w:sz w:val="20"/>
      <w:szCs w:val="20"/>
      <w:bdr w:val="none" w:sz="0" w:space="0" w:color="auto" w:frame="1"/>
    </w:rPr>
  </w:style>
  <w:style w:type="character" w:customStyle="1" w:styleId="style181">
    <w:name w:val="style181"/>
    <w:basedOn w:val="DefaultParagraphFont"/>
    <w:rsid w:val="006272BA"/>
    <w:rPr>
      <w:rFonts w:ascii="Arial" w:hAnsi="Arial" w:cs="Arial" w:hint="default"/>
      <w:color w:val="000080"/>
      <w:sz w:val="20"/>
      <w:szCs w:val="20"/>
    </w:rPr>
  </w:style>
  <w:style w:type="paragraph" w:styleId="NoSpacing">
    <w:name w:val="No Spacing"/>
    <w:uiPriority w:val="1"/>
    <w:qFormat/>
    <w:rsid w:val="006272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0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A5D"/>
  </w:style>
  <w:style w:type="paragraph" w:styleId="Footer">
    <w:name w:val="footer"/>
    <w:basedOn w:val="Normal"/>
    <w:link w:val="FooterChar"/>
    <w:uiPriority w:val="99"/>
    <w:unhideWhenUsed/>
    <w:rsid w:val="003B0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A5D"/>
  </w:style>
  <w:style w:type="character" w:styleId="UnresolvedMention">
    <w:name w:val="Unresolved Mention"/>
    <w:basedOn w:val="DefaultParagraphFont"/>
    <w:uiPriority w:val="99"/>
    <w:semiHidden/>
    <w:unhideWhenUsed/>
    <w:rsid w:val="001C6F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F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itsapgov.com/dc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istrictcourt@kitsap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47EF801AE0E4999F4A1B5AA4E6D7B" ma:contentTypeVersion="2" ma:contentTypeDescription="Create a new document." ma:contentTypeScope="" ma:versionID="3f18ae625290ce1510396536db979e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B08E9-3581-4F45-ABA2-82FF7012EA5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A42283-59DA-457F-8444-100D1A6E2D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951625-8490-4DF0-A2A2-96EE28407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2D98A6-3D7C-4943-A1B2-B0F26EB9C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County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Maiocco</dc:creator>
  <cp:lastModifiedBy>Lionel Pummell</cp:lastModifiedBy>
  <cp:revision>3</cp:revision>
  <cp:lastPrinted>2018-10-04T18:26:00Z</cp:lastPrinted>
  <dcterms:created xsi:type="dcterms:W3CDTF">2018-10-16T22:09:00Z</dcterms:created>
  <dcterms:modified xsi:type="dcterms:W3CDTF">2022-07-13T15:46:00Z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0x0101005D547EF801AE0E4999F4A1B5AA4E6D7B</vt:lpwstr>
  </property>
  <property fmtid="{D5CDD505-2E9C-101B-9397-08002B2CF9AE}" pid="3" name="_dlc_DocIdItemGuid">
    <vt:lpwstr>8db2a42e-7c03-42e7-be38-cdc0968bbb2b</vt:lpwstr>
  </property>
  <property fmtid="{D5CDD505-2E9C-101B-9397-08002B2CF9AE}" pid="4" name="Record Owner">
    <vt:lpwstr>20;#Superior Court|1cf16b1a-5b76-473b-9447-b540fb39a023</vt:lpwstr>
  </property>
  <property fmtid="{D5CDD505-2E9C-101B-9397-08002B2CF9AE}" pid="5" name="_CopySource">
    <vt:lpwstr>Policy and Procedures (Rev 12-16-15).docx</vt:lpwstr>
  </property>
  <property fmtid="{D5CDD505-2E9C-101B-9397-08002B2CF9AE}" pid="6" name="_dlc_policyId">
    <vt:lpwstr>0x0101003AAAD035BC2EEB40A0F5409847E08F02|-1347819631</vt:lpwstr>
  </property>
  <property fmtid="{D5CDD505-2E9C-101B-9397-08002B2CF9AE}" pid="7" name="ItemRetentionFormula">
    <vt:lpwstr>&lt;formula id="Microsoft.Office.RecordsManagement.PolicyFeatures.Expiration.Formula.BuiltIn"&gt;&lt;number&gt;0&lt;/number&gt;&lt;property&gt;Retention_x005f_x0020_Event_x005f_x0020_End_x005f_x0020_Date&lt;/property&gt;&lt;propertyId&gt;9d697805-34c1-4551-ab97-84a65c86ff9d&lt;/propertyId&gt;&lt;period&gt;days&lt;/period&gt;&lt;</vt:lpwstr>
  </property>
  <property fmtid="{D5CDD505-2E9C-101B-9397-08002B2CF9AE}" pid="8" name="WorkflowChangePath">
    <vt:lpwstr>3803167c-55f2-4873-bdfd-33afce66aa86,5;3803167c-55f2-4873-bdfd-33afce66aa86,5;3803167c-55f2-4873-bdfd-33afce66aa86,5;3803167c-55f2-4873-bdfd-33afce66aa86,5;3803167c-55f2-4873-bdfd-33afce66aa86,5;3803167c-55f2-4873-bdfd-33afce66aa86,5;3803167c-55f2-4873-bd</vt:lpwstr>
  </property>
</Properties>
</file>